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40248" w14:textId="77777777" w:rsidR="00E00770" w:rsidRDefault="00000000" w:rsidP="00E07D8E">
      <w:pPr>
        <w:pStyle w:val="Title"/>
        <w:kinsoku w:val="0"/>
        <w:overflowPunct w:val="0"/>
        <w:spacing w:before="0"/>
        <w:rPr>
          <w:rFonts w:asciiTheme="minorHAnsi" w:hAnsiTheme="minorHAnsi"/>
          <w:color w:val="595959" w:themeColor="text1" w:themeTint="A6"/>
          <w:spacing w:val="-2"/>
          <w:sz w:val="22"/>
          <w:szCs w:val="22"/>
        </w:rPr>
      </w:pPr>
      <w:bookmarkStart w:id="0" w:name="Fair_Work_First_Statement"/>
      <w:bookmarkEnd w:id="0"/>
      <w:r w:rsidRPr="00A535A9">
        <w:rPr>
          <w:rFonts w:asciiTheme="minorHAnsi" w:hAnsiTheme="minorHAnsi"/>
          <w:color w:val="595959" w:themeColor="text1" w:themeTint="A6"/>
          <w:sz w:val="22"/>
          <w:szCs w:val="22"/>
        </w:rPr>
        <w:t>Fair</w:t>
      </w:r>
      <w:r w:rsidRPr="00A535A9">
        <w:rPr>
          <w:rFonts w:asciiTheme="minorHAnsi" w:hAnsiTheme="minorHAnsi"/>
          <w:color w:val="595959" w:themeColor="text1" w:themeTint="A6"/>
          <w:spacing w:val="-15"/>
          <w:sz w:val="22"/>
          <w:szCs w:val="22"/>
        </w:rPr>
        <w:t xml:space="preserve"> </w:t>
      </w:r>
      <w:r w:rsidRPr="00A535A9">
        <w:rPr>
          <w:rFonts w:asciiTheme="minorHAnsi" w:hAnsiTheme="minorHAnsi"/>
          <w:color w:val="595959" w:themeColor="text1" w:themeTint="A6"/>
          <w:sz w:val="22"/>
          <w:szCs w:val="22"/>
        </w:rPr>
        <w:t>Work</w:t>
      </w:r>
      <w:r w:rsidRPr="00A535A9">
        <w:rPr>
          <w:rFonts w:asciiTheme="minorHAnsi" w:hAnsiTheme="minorHAnsi"/>
          <w:color w:val="595959" w:themeColor="text1" w:themeTint="A6"/>
          <w:spacing w:val="-13"/>
          <w:sz w:val="22"/>
          <w:szCs w:val="22"/>
        </w:rPr>
        <w:t xml:space="preserve"> </w:t>
      </w:r>
      <w:r w:rsidRPr="00A535A9">
        <w:rPr>
          <w:rFonts w:asciiTheme="minorHAnsi" w:hAnsiTheme="minorHAnsi"/>
          <w:color w:val="595959" w:themeColor="text1" w:themeTint="A6"/>
          <w:sz w:val="22"/>
          <w:szCs w:val="22"/>
        </w:rPr>
        <w:t>First</w:t>
      </w:r>
      <w:r w:rsidRPr="00A535A9">
        <w:rPr>
          <w:rFonts w:asciiTheme="minorHAnsi" w:hAnsiTheme="minorHAnsi"/>
          <w:color w:val="595959" w:themeColor="text1" w:themeTint="A6"/>
          <w:spacing w:val="-13"/>
          <w:sz w:val="22"/>
          <w:szCs w:val="22"/>
        </w:rPr>
        <w:t xml:space="preserve"> </w:t>
      </w:r>
      <w:r w:rsidRPr="00A535A9">
        <w:rPr>
          <w:rFonts w:asciiTheme="minorHAnsi" w:hAnsiTheme="minorHAnsi"/>
          <w:color w:val="595959" w:themeColor="text1" w:themeTint="A6"/>
          <w:spacing w:val="-2"/>
          <w:sz w:val="22"/>
          <w:szCs w:val="22"/>
        </w:rPr>
        <w:t>Statement</w:t>
      </w:r>
    </w:p>
    <w:p w14:paraId="4AEDE187" w14:textId="77777777" w:rsidR="00DE5A86" w:rsidRPr="00DE5A86" w:rsidRDefault="00DE5A86" w:rsidP="00DE5A86"/>
    <w:p w14:paraId="46284D5C" w14:textId="77777777" w:rsidR="00E00770" w:rsidRPr="00A535A9" w:rsidRDefault="00000000" w:rsidP="00E07D8E">
      <w:pPr>
        <w:pStyle w:val="BodyText"/>
        <w:kinsoku w:val="0"/>
        <w:overflowPunct w:val="0"/>
        <w:ind w:left="100" w:right="117" w:firstLine="0"/>
        <w:rPr>
          <w:rFonts w:asciiTheme="minorHAnsi" w:hAnsiTheme="minorHAnsi"/>
          <w:color w:val="595959" w:themeColor="text1" w:themeTint="A6"/>
        </w:rPr>
      </w:pPr>
      <w:r w:rsidRPr="00A535A9">
        <w:rPr>
          <w:rFonts w:asciiTheme="minorHAnsi" w:hAnsiTheme="minorHAnsi"/>
          <w:color w:val="595959" w:themeColor="text1" w:themeTint="A6"/>
        </w:rPr>
        <w:t>Fair Work First is the Scottish Government's flagship policy for driving high quality and fair work across the labour market in Scotland by applying fair work criteria to grants, other funding</w:t>
      </w:r>
      <w:r w:rsidRPr="00A535A9">
        <w:rPr>
          <w:rFonts w:asciiTheme="minorHAnsi" w:hAnsiTheme="minorHAnsi"/>
          <w:color w:val="595959" w:themeColor="text1" w:themeTint="A6"/>
          <w:spacing w:val="-3"/>
        </w:rPr>
        <w:t xml:space="preserve"> </w:t>
      </w:r>
      <w:r w:rsidRPr="00A535A9">
        <w:rPr>
          <w:rFonts w:asciiTheme="minorHAnsi" w:hAnsiTheme="minorHAnsi"/>
          <w:color w:val="595959" w:themeColor="text1" w:themeTint="A6"/>
        </w:rPr>
        <w:t>and</w:t>
      </w:r>
      <w:r w:rsidRPr="00A535A9">
        <w:rPr>
          <w:rFonts w:asciiTheme="minorHAnsi" w:hAnsiTheme="minorHAnsi"/>
          <w:color w:val="595959" w:themeColor="text1" w:themeTint="A6"/>
          <w:spacing w:val="-4"/>
        </w:rPr>
        <w:t xml:space="preserve"> </w:t>
      </w:r>
      <w:r w:rsidRPr="00A535A9">
        <w:rPr>
          <w:rFonts w:asciiTheme="minorHAnsi" w:hAnsiTheme="minorHAnsi"/>
          <w:color w:val="595959" w:themeColor="text1" w:themeTint="A6"/>
        </w:rPr>
        <w:t>contracts</w:t>
      </w:r>
      <w:r w:rsidRPr="00A535A9">
        <w:rPr>
          <w:rFonts w:asciiTheme="minorHAnsi" w:hAnsiTheme="minorHAnsi"/>
          <w:color w:val="595959" w:themeColor="text1" w:themeTint="A6"/>
          <w:spacing w:val="-3"/>
        </w:rPr>
        <w:t xml:space="preserve"> </w:t>
      </w:r>
      <w:r w:rsidRPr="00A535A9">
        <w:rPr>
          <w:rFonts w:asciiTheme="minorHAnsi" w:hAnsiTheme="minorHAnsi"/>
          <w:color w:val="595959" w:themeColor="text1" w:themeTint="A6"/>
        </w:rPr>
        <w:t>being</w:t>
      </w:r>
      <w:r w:rsidRPr="00A535A9">
        <w:rPr>
          <w:rFonts w:asciiTheme="minorHAnsi" w:hAnsiTheme="minorHAnsi"/>
          <w:color w:val="595959" w:themeColor="text1" w:themeTint="A6"/>
          <w:spacing w:val="-3"/>
        </w:rPr>
        <w:t xml:space="preserve"> </w:t>
      </w:r>
      <w:r w:rsidRPr="00A535A9">
        <w:rPr>
          <w:rFonts w:asciiTheme="minorHAnsi" w:hAnsiTheme="minorHAnsi"/>
          <w:color w:val="595959" w:themeColor="text1" w:themeTint="A6"/>
        </w:rPr>
        <w:t>awarded</w:t>
      </w:r>
      <w:r w:rsidRPr="00A535A9">
        <w:rPr>
          <w:rFonts w:asciiTheme="minorHAnsi" w:hAnsiTheme="minorHAnsi"/>
          <w:color w:val="595959" w:themeColor="text1" w:themeTint="A6"/>
          <w:spacing w:val="-3"/>
        </w:rPr>
        <w:t xml:space="preserve"> </w:t>
      </w:r>
      <w:r w:rsidRPr="00A535A9">
        <w:rPr>
          <w:rFonts w:asciiTheme="minorHAnsi" w:hAnsiTheme="minorHAnsi"/>
          <w:color w:val="595959" w:themeColor="text1" w:themeTint="A6"/>
        </w:rPr>
        <w:t>by</w:t>
      </w:r>
      <w:r w:rsidRPr="00A535A9">
        <w:rPr>
          <w:rFonts w:asciiTheme="minorHAnsi" w:hAnsiTheme="minorHAnsi"/>
          <w:color w:val="595959" w:themeColor="text1" w:themeTint="A6"/>
          <w:spacing w:val="-3"/>
        </w:rPr>
        <w:t xml:space="preserve"> </w:t>
      </w:r>
      <w:r w:rsidRPr="00A535A9">
        <w:rPr>
          <w:rFonts w:asciiTheme="minorHAnsi" w:hAnsiTheme="minorHAnsi"/>
          <w:color w:val="595959" w:themeColor="text1" w:themeTint="A6"/>
        </w:rPr>
        <w:t>and</w:t>
      </w:r>
      <w:r w:rsidRPr="00A535A9">
        <w:rPr>
          <w:rFonts w:asciiTheme="minorHAnsi" w:hAnsiTheme="minorHAnsi"/>
          <w:color w:val="595959" w:themeColor="text1" w:themeTint="A6"/>
          <w:spacing w:val="-3"/>
        </w:rPr>
        <w:t xml:space="preserve"> </w:t>
      </w:r>
      <w:r w:rsidRPr="00A535A9">
        <w:rPr>
          <w:rFonts w:asciiTheme="minorHAnsi" w:hAnsiTheme="minorHAnsi"/>
          <w:color w:val="595959" w:themeColor="text1" w:themeTint="A6"/>
        </w:rPr>
        <w:t>across</w:t>
      </w:r>
      <w:r w:rsidRPr="00A535A9">
        <w:rPr>
          <w:rFonts w:asciiTheme="minorHAnsi" w:hAnsiTheme="minorHAnsi"/>
          <w:color w:val="595959" w:themeColor="text1" w:themeTint="A6"/>
          <w:spacing w:val="-3"/>
        </w:rPr>
        <w:t xml:space="preserve"> </w:t>
      </w:r>
      <w:r w:rsidRPr="00A535A9">
        <w:rPr>
          <w:rFonts w:asciiTheme="minorHAnsi" w:hAnsiTheme="minorHAnsi"/>
          <w:color w:val="595959" w:themeColor="text1" w:themeTint="A6"/>
        </w:rPr>
        <w:t>the</w:t>
      </w:r>
      <w:r w:rsidRPr="00A535A9">
        <w:rPr>
          <w:rFonts w:asciiTheme="minorHAnsi" w:hAnsiTheme="minorHAnsi"/>
          <w:color w:val="595959" w:themeColor="text1" w:themeTint="A6"/>
          <w:spacing w:val="-3"/>
        </w:rPr>
        <w:t xml:space="preserve"> </w:t>
      </w:r>
      <w:r w:rsidRPr="00A535A9">
        <w:rPr>
          <w:rFonts w:asciiTheme="minorHAnsi" w:hAnsiTheme="minorHAnsi"/>
          <w:color w:val="595959" w:themeColor="text1" w:themeTint="A6"/>
        </w:rPr>
        <w:t>public</w:t>
      </w:r>
      <w:r w:rsidRPr="00A535A9">
        <w:rPr>
          <w:rFonts w:asciiTheme="minorHAnsi" w:hAnsiTheme="minorHAnsi"/>
          <w:color w:val="595959" w:themeColor="text1" w:themeTint="A6"/>
          <w:spacing w:val="-4"/>
        </w:rPr>
        <w:t xml:space="preserve"> </w:t>
      </w:r>
      <w:r w:rsidRPr="00A535A9">
        <w:rPr>
          <w:rFonts w:asciiTheme="minorHAnsi" w:hAnsiTheme="minorHAnsi"/>
          <w:color w:val="595959" w:themeColor="text1" w:themeTint="A6"/>
        </w:rPr>
        <w:t>sector,</w:t>
      </w:r>
      <w:r w:rsidRPr="00A535A9">
        <w:rPr>
          <w:rFonts w:asciiTheme="minorHAnsi" w:hAnsiTheme="minorHAnsi"/>
          <w:color w:val="595959" w:themeColor="text1" w:themeTint="A6"/>
          <w:spacing w:val="-3"/>
        </w:rPr>
        <w:t xml:space="preserve"> </w:t>
      </w:r>
      <w:r w:rsidRPr="00A535A9">
        <w:rPr>
          <w:rFonts w:asciiTheme="minorHAnsi" w:hAnsiTheme="minorHAnsi"/>
          <w:color w:val="595959" w:themeColor="text1" w:themeTint="A6"/>
        </w:rPr>
        <w:t>where</w:t>
      </w:r>
      <w:r w:rsidRPr="00A535A9">
        <w:rPr>
          <w:rFonts w:asciiTheme="minorHAnsi" w:hAnsiTheme="minorHAnsi"/>
          <w:color w:val="595959" w:themeColor="text1" w:themeTint="A6"/>
          <w:spacing w:val="-3"/>
        </w:rPr>
        <w:t xml:space="preserve"> </w:t>
      </w:r>
      <w:r w:rsidRPr="00A535A9">
        <w:rPr>
          <w:rFonts w:asciiTheme="minorHAnsi" w:hAnsiTheme="minorHAnsi"/>
          <w:color w:val="595959" w:themeColor="text1" w:themeTint="A6"/>
        </w:rPr>
        <w:t>it</w:t>
      </w:r>
      <w:r w:rsidRPr="00A535A9">
        <w:rPr>
          <w:rFonts w:asciiTheme="minorHAnsi" w:hAnsiTheme="minorHAnsi"/>
          <w:color w:val="595959" w:themeColor="text1" w:themeTint="A6"/>
          <w:spacing w:val="-3"/>
        </w:rPr>
        <w:t xml:space="preserve"> </w:t>
      </w:r>
      <w:r w:rsidRPr="00A535A9">
        <w:rPr>
          <w:rFonts w:asciiTheme="minorHAnsi" w:hAnsiTheme="minorHAnsi"/>
          <w:color w:val="595959" w:themeColor="text1" w:themeTint="A6"/>
        </w:rPr>
        <w:t>is</w:t>
      </w:r>
      <w:r w:rsidRPr="00A535A9">
        <w:rPr>
          <w:rFonts w:asciiTheme="minorHAnsi" w:hAnsiTheme="minorHAnsi"/>
          <w:color w:val="595959" w:themeColor="text1" w:themeTint="A6"/>
          <w:spacing w:val="-3"/>
        </w:rPr>
        <w:t xml:space="preserve"> </w:t>
      </w:r>
      <w:r w:rsidRPr="00A535A9">
        <w:rPr>
          <w:rFonts w:asciiTheme="minorHAnsi" w:hAnsiTheme="minorHAnsi"/>
          <w:color w:val="595959" w:themeColor="text1" w:themeTint="A6"/>
        </w:rPr>
        <w:t>relevant</w:t>
      </w:r>
      <w:r w:rsidRPr="00A535A9">
        <w:rPr>
          <w:rFonts w:asciiTheme="minorHAnsi" w:hAnsiTheme="minorHAnsi"/>
          <w:color w:val="595959" w:themeColor="text1" w:themeTint="A6"/>
          <w:spacing w:val="-3"/>
        </w:rPr>
        <w:t xml:space="preserve"> </w:t>
      </w:r>
      <w:r w:rsidRPr="00A535A9">
        <w:rPr>
          <w:rFonts w:asciiTheme="minorHAnsi" w:hAnsiTheme="minorHAnsi"/>
          <w:color w:val="595959" w:themeColor="text1" w:themeTint="A6"/>
        </w:rPr>
        <w:t>to do so. Through this approach, the Scottish Government is asking employers to adopt fair working practices.</w:t>
      </w:r>
    </w:p>
    <w:p w14:paraId="132CAE06" w14:textId="77777777" w:rsidR="00E00770" w:rsidRPr="00A535A9" w:rsidRDefault="00E00770" w:rsidP="00E07D8E">
      <w:pPr>
        <w:pStyle w:val="BodyText"/>
        <w:kinsoku w:val="0"/>
        <w:overflowPunct w:val="0"/>
        <w:ind w:left="0" w:firstLine="0"/>
        <w:rPr>
          <w:rFonts w:asciiTheme="minorHAnsi" w:hAnsiTheme="minorHAnsi"/>
          <w:color w:val="595959" w:themeColor="text1" w:themeTint="A6"/>
        </w:rPr>
      </w:pPr>
    </w:p>
    <w:p w14:paraId="448014FD" w14:textId="4CDC73CE" w:rsidR="008556D4" w:rsidRPr="008556D4" w:rsidRDefault="00A535A9" w:rsidP="008556D4">
      <w:pPr>
        <w:pStyle w:val="BodyText"/>
        <w:kinsoku w:val="0"/>
        <w:overflowPunct w:val="0"/>
        <w:ind w:left="100" w:right="259" w:hanging="1"/>
        <w:rPr>
          <w:rFonts w:asciiTheme="minorHAnsi" w:hAnsiTheme="minorHAnsi"/>
          <w:color w:val="595959" w:themeColor="text1" w:themeTint="A6"/>
        </w:rPr>
      </w:pPr>
      <w:r>
        <w:rPr>
          <w:rFonts w:asciiTheme="minorHAnsi" w:hAnsiTheme="minorHAnsi"/>
          <w:color w:val="595959" w:themeColor="text1" w:themeTint="A6"/>
        </w:rPr>
        <w:t>The Built Environment Forum Scotland (BEFS)</w:t>
      </w:r>
      <w:r w:rsidRPr="00A535A9">
        <w:rPr>
          <w:rFonts w:asciiTheme="minorHAnsi" w:hAnsiTheme="minorHAnsi"/>
          <w:color w:val="595959" w:themeColor="text1" w:themeTint="A6"/>
          <w:spacing w:val="-3"/>
        </w:rPr>
        <w:t xml:space="preserve"> </w:t>
      </w:r>
      <w:r w:rsidR="008556D4" w:rsidRPr="008556D4">
        <w:rPr>
          <w:rFonts w:asciiTheme="minorHAnsi" w:hAnsiTheme="minorHAnsi"/>
          <w:color w:val="595959" w:themeColor="text1" w:themeTint="A6"/>
        </w:rPr>
        <w:t>aim to follow the principles of Fair Work and believe that fair work is work that offers effective voice, opportunity, security, fulfilment and respect; that balances the rights and responsibilities of employers and workers and that can generate benefits for individuals, organisations and society.</w:t>
      </w:r>
    </w:p>
    <w:p w14:paraId="00B20654" w14:textId="77777777" w:rsidR="008556D4" w:rsidRPr="008556D4" w:rsidRDefault="008556D4" w:rsidP="008556D4">
      <w:pPr>
        <w:pStyle w:val="BodyText"/>
        <w:kinsoku w:val="0"/>
        <w:overflowPunct w:val="0"/>
        <w:ind w:left="100" w:right="259" w:hanging="1"/>
        <w:rPr>
          <w:rFonts w:asciiTheme="minorHAnsi" w:hAnsiTheme="minorHAnsi"/>
          <w:color w:val="595959" w:themeColor="text1" w:themeTint="A6"/>
        </w:rPr>
      </w:pPr>
    </w:p>
    <w:p w14:paraId="341CC95D" w14:textId="48A984E1" w:rsidR="00E00770" w:rsidRPr="00A535A9" w:rsidRDefault="008556D4" w:rsidP="008556D4">
      <w:pPr>
        <w:pStyle w:val="BodyText"/>
        <w:kinsoku w:val="0"/>
        <w:overflowPunct w:val="0"/>
        <w:ind w:left="100" w:right="259" w:hanging="1"/>
        <w:rPr>
          <w:rFonts w:asciiTheme="minorHAnsi" w:hAnsiTheme="minorHAnsi"/>
          <w:color w:val="595959" w:themeColor="text1" w:themeTint="A6"/>
        </w:rPr>
      </w:pPr>
      <w:r w:rsidRPr="008556D4">
        <w:rPr>
          <w:rFonts w:asciiTheme="minorHAnsi" w:hAnsiTheme="minorHAnsi"/>
          <w:color w:val="595959" w:themeColor="text1" w:themeTint="A6"/>
        </w:rPr>
        <w:t xml:space="preserve">We live these principles as we go about our work, with each other and with people outside BEFS.  </w:t>
      </w:r>
    </w:p>
    <w:p w14:paraId="0E4BB611" w14:textId="77777777" w:rsidR="00E00770" w:rsidRPr="00A535A9" w:rsidRDefault="00E00770" w:rsidP="00E07D8E">
      <w:pPr>
        <w:pStyle w:val="BodyText"/>
        <w:kinsoku w:val="0"/>
        <w:overflowPunct w:val="0"/>
        <w:ind w:left="0" w:firstLine="0"/>
        <w:rPr>
          <w:rFonts w:asciiTheme="minorHAnsi" w:hAnsiTheme="minorHAnsi"/>
          <w:color w:val="595959" w:themeColor="text1" w:themeTint="A6"/>
        </w:rPr>
      </w:pPr>
    </w:p>
    <w:p w14:paraId="099461C7" w14:textId="2460E526" w:rsidR="00E00770" w:rsidRDefault="00DD4787" w:rsidP="00E07D8E">
      <w:pPr>
        <w:pStyle w:val="Heading1"/>
        <w:kinsoku w:val="0"/>
        <w:overflowPunct w:val="0"/>
        <w:rPr>
          <w:rFonts w:asciiTheme="minorHAnsi" w:hAnsiTheme="minorHAnsi"/>
          <w:color w:val="595959" w:themeColor="text1" w:themeTint="A6"/>
          <w:spacing w:val="-2"/>
          <w:sz w:val="22"/>
          <w:szCs w:val="22"/>
        </w:rPr>
      </w:pPr>
      <w:bookmarkStart w:id="1" w:name="_We_engage_with_recognised_trade_unions"/>
      <w:bookmarkEnd w:id="1"/>
      <w:r>
        <w:rPr>
          <w:rFonts w:asciiTheme="minorHAnsi" w:hAnsiTheme="minorHAnsi"/>
          <w:color w:val="595959" w:themeColor="text1" w:themeTint="A6"/>
          <w:sz w:val="22"/>
          <w:szCs w:val="22"/>
        </w:rPr>
        <w:t>Appropriate</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channels</w:t>
      </w:r>
      <w:r w:rsidRPr="00A535A9">
        <w:rPr>
          <w:rFonts w:asciiTheme="minorHAnsi" w:hAnsiTheme="minorHAnsi"/>
          <w:color w:val="595959" w:themeColor="text1" w:themeTint="A6"/>
          <w:spacing w:val="-5"/>
          <w:sz w:val="22"/>
          <w:szCs w:val="22"/>
        </w:rPr>
        <w:t xml:space="preserve"> </w:t>
      </w:r>
      <w:r w:rsidRPr="00A535A9">
        <w:rPr>
          <w:rFonts w:asciiTheme="minorHAnsi" w:hAnsiTheme="minorHAnsi"/>
          <w:color w:val="595959" w:themeColor="text1" w:themeTint="A6"/>
          <w:sz w:val="22"/>
          <w:szCs w:val="22"/>
        </w:rPr>
        <w:t>for</w:t>
      </w:r>
      <w:r w:rsidRPr="00A535A9">
        <w:rPr>
          <w:rFonts w:asciiTheme="minorHAnsi" w:hAnsiTheme="minorHAnsi"/>
          <w:color w:val="595959" w:themeColor="text1" w:themeTint="A6"/>
          <w:spacing w:val="-5"/>
          <w:sz w:val="22"/>
          <w:szCs w:val="22"/>
        </w:rPr>
        <w:t xml:space="preserve"> </w:t>
      </w:r>
      <w:r w:rsidRPr="00A535A9">
        <w:rPr>
          <w:rFonts w:asciiTheme="minorHAnsi" w:hAnsiTheme="minorHAnsi"/>
          <w:color w:val="595959" w:themeColor="text1" w:themeTint="A6"/>
          <w:sz w:val="22"/>
          <w:szCs w:val="22"/>
        </w:rPr>
        <w:t>effective</w:t>
      </w:r>
      <w:r w:rsidRPr="00A535A9">
        <w:rPr>
          <w:rFonts w:asciiTheme="minorHAnsi" w:hAnsiTheme="minorHAnsi"/>
          <w:color w:val="595959" w:themeColor="text1" w:themeTint="A6"/>
          <w:spacing w:val="-5"/>
          <w:sz w:val="22"/>
          <w:szCs w:val="22"/>
        </w:rPr>
        <w:t xml:space="preserve"> </w:t>
      </w:r>
      <w:r w:rsidRPr="00A535A9">
        <w:rPr>
          <w:rFonts w:asciiTheme="minorHAnsi" w:hAnsiTheme="minorHAnsi"/>
          <w:color w:val="595959" w:themeColor="text1" w:themeTint="A6"/>
          <w:sz w:val="22"/>
          <w:szCs w:val="22"/>
        </w:rPr>
        <w:t>workers’</w:t>
      </w:r>
      <w:r w:rsidRPr="00A535A9">
        <w:rPr>
          <w:rFonts w:asciiTheme="minorHAnsi" w:hAnsiTheme="minorHAnsi"/>
          <w:color w:val="595959" w:themeColor="text1" w:themeTint="A6"/>
          <w:spacing w:val="-5"/>
          <w:sz w:val="22"/>
          <w:szCs w:val="22"/>
        </w:rPr>
        <w:t xml:space="preserve"> </w:t>
      </w:r>
      <w:r w:rsidRPr="00A535A9">
        <w:rPr>
          <w:rFonts w:asciiTheme="minorHAnsi" w:hAnsiTheme="minorHAnsi"/>
          <w:color w:val="595959" w:themeColor="text1" w:themeTint="A6"/>
          <w:spacing w:val="-2"/>
          <w:sz w:val="22"/>
          <w:szCs w:val="22"/>
        </w:rPr>
        <w:t>voice</w:t>
      </w:r>
    </w:p>
    <w:p w14:paraId="669A0CA4" w14:textId="2011DC7B" w:rsidR="00A535A9" w:rsidRPr="00A535A9" w:rsidRDefault="00A535A9" w:rsidP="00E07D8E">
      <w:pPr>
        <w:pStyle w:val="ListParagraph"/>
        <w:numPr>
          <w:ilvl w:val="0"/>
          <w:numId w:val="1"/>
        </w:numPr>
        <w:tabs>
          <w:tab w:val="left" w:pos="820"/>
        </w:tabs>
        <w:kinsoku w:val="0"/>
        <w:overflowPunct w:val="0"/>
        <w:ind w:right="420"/>
        <w:rPr>
          <w:rFonts w:asciiTheme="minorHAnsi" w:hAnsiTheme="minorHAnsi" w:cs="Symbol"/>
          <w:color w:val="595959" w:themeColor="text1" w:themeTint="A6"/>
          <w:sz w:val="22"/>
          <w:szCs w:val="22"/>
        </w:rPr>
      </w:pPr>
      <w:bookmarkStart w:id="2" w:name="_We_encourage_membership_of_trade_union"/>
      <w:bookmarkStart w:id="3" w:name="_We_engage_in_constructive_dialogues_fo"/>
      <w:bookmarkEnd w:id="2"/>
      <w:bookmarkEnd w:id="3"/>
      <w:r w:rsidRPr="00A535A9">
        <w:rPr>
          <w:rFonts w:asciiTheme="minorHAnsi" w:hAnsiTheme="minorHAnsi"/>
          <w:color w:val="595959" w:themeColor="text1" w:themeTint="A6"/>
          <w:sz w:val="22"/>
          <w:szCs w:val="22"/>
        </w:rPr>
        <w:t>We</w:t>
      </w:r>
      <w:r w:rsidRPr="00A535A9">
        <w:rPr>
          <w:rFonts w:asciiTheme="minorHAnsi" w:hAnsiTheme="minorHAnsi"/>
          <w:color w:val="595959" w:themeColor="text1" w:themeTint="A6"/>
          <w:spacing w:val="-3"/>
          <w:sz w:val="22"/>
          <w:szCs w:val="22"/>
        </w:rPr>
        <w:t xml:space="preserve"> </w:t>
      </w:r>
      <w:r>
        <w:rPr>
          <w:rFonts w:asciiTheme="minorHAnsi" w:hAnsiTheme="minorHAnsi"/>
          <w:color w:val="595959" w:themeColor="text1" w:themeTint="A6"/>
          <w:sz w:val="22"/>
          <w:szCs w:val="22"/>
        </w:rPr>
        <w:t>regularly engage with our staff</w:t>
      </w:r>
      <w:r w:rsidRPr="00A535A9">
        <w:rPr>
          <w:rFonts w:asciiTheme="minorHAnsi" w:hAnsiTheme="minorHAnsi"/>
          <w:color w:val="595959" w:themeColor="text1" w:themeTint="A6"/>
          <w:spacing w:val="-3"/>
          <w:sz w:val="22"/>
          <w:szCs w:val="22"/>
        </w:rPr>
        <w:t xml:space="preserve"> </w:t>
      </w:r>
      <w:r w:rsidRPr="00A535A9">
        <w:rPr>
          <w:rFonts w:asciiTheme="minorHAnsi" w:hAnsiTheme="minorHAnsi"/>
          <w:color w:val="595959" w:themeColor="text1" w:themeTint="A6"/>
          <w:sz w:val="22"/>
          <w:szCs w:val="22"/>
        </w:rPr>
        <w:t>to</w:t>
      </w:r>
      <w:r w:rsidRPr="00A535A9">
        <w:rPr>
          <w:rFonts w:asciiTheme="minorHAnsi" w:hAnsiTheme="minorHAnsi"/>
          <w:color w:val="595959" w:themeColor="text1" w:themeTint="A6"/>
          <w:spacing w:val="-3"/>
          <w:sz w:val="22"/>
          <w:szCs w:val="22"/>
        </w:rPr>
        <w:t xml:space="preserve"> </w:t>
      </w:r>
      <w:r>
        <w:rPr>
          <w:rFonts w:asciiTheme="minorHAnsi" w:hAnsiTheme="minorHAnsi"/>
          <w:color w:val="595959" w:themeColor="text1" w:themeTint="A6"/>
          <w:spacing w:val="-3"/>
          <w:sz w:val="22"/>
          <w:szCs w:val="22"/>
        </w:rPr>
        <w:t xml:space="preserve">fully </w:t>
      </w:r>
      <w:r w:rsidRPr="00A535A9">
        <w:rPr>
          <w:rFonts w:asciiTheme="minorHAnsi" w:hAnsiTheme="minorHAnsi"/>
          <w:color w:val="595959" w:themeColor="text1" w:themeTint="A6"/>
          <w:sz w:val="22"/>
          <w:szCs w:val="22"/>
        </w:rPr>
        <w:t>understand</w:t>
      </w:r>
      <w:r w:rsidRPr="00A535A9">
        <w:rPr>
          <w:rFonts w:asciiTheme="minorHAnsi" w:hAnsiTheme="minorHAnsi"/>
          <w:color w:val="595959" w:themeColor="text1" w:themeTint="A6"/>
          <w:spacing w:val="-3"/>
          <w:sz w:val="22"/>
          <w:szCs w:val="22"/>
        </w:rPr>
        <w:t xml:space="preserve"> </w:t>
      </w:r>
      <w:r w:rsidRPr="00A535A9">
        <w:rPr>
          <w:rFonts w:asciiTheme="minorHAnsi" w:hAnsiTheme="minorHAnsi"/>
          <w:color w:val="595959" w:themeColor="text1" w:themeTint="A6"/>
          <w:sz w:val="22"/>
          <w:szCs w:val="22"/>
        </w:rPr>
        <w:t>the</w:t>
      </w:r>
      <w:r>
        <w:rPr>
          <w:rFonts w:asciiTheme="minorHAnsi" w:hAnsiTheme="minorHAnsi"/>
          <w:color w:val="595959" w:themeColor="text1" w:themeTint="A6"/>
          <w:sz w:val="22"/>
          <w:szCs w:val="22"/>
        </w:rPr>
        <w:t>ir</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views</w:t>
      </w:r>
      <w:r w:rsidRPr="00A535A9">
        <w:rPr>
          <w:rFonts w:asciiTheme="minorHAnsi" w:hAnsiTheme="minorHAnsi"/>
          <w:color w:val="595959" w:themeColor="text1" w:themeTint="A6"/>
          <w:spacing w:val="-3"/>
          <w:sz w:val="22"/>
          <w:szCs w:val="22"/>
        </w:rPr>
        <w:t xml:space="preserve"> </w:t>
      </w:r>
      <w:r w:rsidRPr="00A535A9">
        <w:rPr>
          <w:rFonts w:asciiTheme="minorHAnsi" w:hAnsiTheme="minorHAnsi"/>
          <w:color w:val="595959" w:themeColor="text1" w:themeTint="A6"/>
          <w:sz w:val="22"/>
          <w:szCs w:val="22"/>
        </w:rPr>
        <w:t>and</w:t>
      </w:r>
      <w:r w:rsidRPr="00A535A9">
        <w:rPr>
          <w:rFonts w:asciiTheme="minorHAnsi" w:hAnsiTheme="minorHAnsi"/>
          <w:color w:val="595959" w:themeColor="text1" w:themeTint="A6"/>
          <w:spacing w:val="-3"/>
          <w:sz w:val="22"/>
          <w:szCs w:val="22"/>
        </w:rPr>
        <w:t xml:space="preserve"> </w:t>
      </w:r>
      <w:r w:rsidR="003F5396">
        <w:rPr>
          <w:rFonts w:asciiTheme="minorHAnsi" w:hAnsiTheme="minorHAnsi"/>
          <w:color w:val="595959" w:themeColor="text1" w:themeTint="A6"/>
          <w:spacing w:val="-3"/>
          <w:sz w:val="22"/>
          <w:szCs w:val="22"/>
        </w:rPr>
        <w:t xml:space="preserve">discern their </w:t>
      </w:r>
      <w:r w:rsidRPr="00A535A9">
        <w:rPr>
          <w:rFonts w:asciiTheme="minorHAnsi" w:hAnsiTheme="minorHAnsi"/>
          <w:color w:val="595959" w:themeColor="text1" w:themeTint="A6"/>
          <w:sz w:val="22"/>
          <w:szCs w:val="22"/>
        </w:rPr>
        <w:t>needs</w:t>
      </w:r>
      <w:r w:rsidRPr="00A535A9">
        <w:rPr>
          <w:rFonts w:asciiTheme="minorHAnsi" w:hAnsiTheme="minorHAnsi"/>
          <w:color w:val="595959" w:themeColor="text1" w:themeTint="A6"/>
          <w:spacing w:val="-2"/>
          <w:sz w:val="22"/>
          <w:szCs w:val="22"/>
        </w:rPr>
        <w:t xml:space="preserve"> </w:t>
      </w:r>
      <w:r w:rsidR="003F5396">
        <w:rPr>
          <w:rFonts w:asciiTheme="minorHAnsi" w:hAnsiTheme="minorHAnsi"/>
          <w:color w:val="595959" w:themeColor="text1" w:themeTint="A6"/>
          <w:sz w:val="22"/>
          <w:szCs w:val="22"/>
        </w:rPr>
        <w:t>in the</w:t>
      </w:r>
      <w:r>
        <w:rPr>
          <w:rFonts w:asciiTheme="minorHAnsi" w:hAnsiTheme="minorHAnsi"/>
          <w:color w:val="595959" w:themeColor="text1" w:themeTint="A6"/>
          <w:sz w:val="22"/>
          <w:szCs w:val="22"/>
        </w:rPr>
        <w:t xml:space="preserve"> workplace.</w:t>
      </w:r>
    </w:p>
    <w:p w14:paraId="2762F156" w14:textId="77777777" w:rsidR="00E00770" w:rsidRPr="00A535A9" w:rsidRDefault="00000000" w:rsidP="00E07D8E">
      <w:pPr>
        <w:pStyle w:val="ListParagraph"/>
        <w:numPr>
          <w:ilvl w:val="0"/>
          <w:numId w:val="1"/>
        </w:numPr>
        <w:tabs>
          <w:tab w:val="left" w:pos="819"/>
        </w:tabs>
        <w:kinsoku w:val="0"/>
        <w:overflowPunct w:val="0"/>
        <w:ind w:left="819" w:hanging="359"/>
        <w:rPr>
          <w:rFonts w:asciiTheme="minorHAnsi" w:hAnsiTheme="minorHAnsi" w:cs="Symbol"/>
          <w:color w:val="595959" w:themeColor="text1" w:themeTint="A6"/>
          <w:spacing w:val="-2"/>
          <w:sz w:val="22"/>
          <w:szCs w:val="22"/>
        </w:rPr>
      </w:pPr>
      <w:bookmarkStart w:id="4" w:name="_We_engage_in_constructive_dialogue_and"/>
      <w:bookmarkEnd w:id="4"/>
      <w:r w:rsidRPr="00A535A9">
        <w:rPr>
          <w:rFonts w:asciiTheme="minorHAnsi" w:hAnsiTheme="minorHAnsi"/>
          <w:color w:val="595959" w:themeColor="text1" w:themeTint="A6"/>
          <w:sz w:val="22"/>
          <w:szCs w:val="22"/>
        </w:rPr>
        <w:t>We</w:t>
      </w:r>
      <w:r w:rsidRPr="00A535A9">
        <w:rPr>
          <w:rFonts w:asciiTheme="minorHAnsi" w:hAnsiTheme="minorHAnsi"/>
          <w:color w:val="595959" w:themeColor="text1" w:themeTint="A6"/>
          <w:spacing w:val="-7"/>
          <w:sz w:val="22"/>
          <w:szCs w:val="22"/>
        </w:rPr>
        <w:t xml:space="preserve"> </w:t>
      </w:r>
      <w:r w:rsidRPr="00A535A9">
        <w:rPr>
          <w:rFonts w:asciiTheme="minorHAnsi" w:hAnsiTheme="minorHAnsi"/>
          <w:color w:val="595959" w:themeColor="text1" w:themeTint="A6"/>
          <w:sz w:val="22"/>
          <w:szCs w:val="22"/>
        </w:rPr>
        <w:t>engage</w:t>
      </w:r>
      <w:r w:rsidRPr="00A535A9">
        <w:rPr>
          <w:rFonts w:asciiTheme="minorHAnsi" w:hAnsiTheme="minorHAnsi"/>
          <w:color w:val="595959" w:themeColor="text1" w:themeTint="A6"/>
          <w:spacing w:val="-7"/>
          <w:sz w:val="22"/>
          <w:szCs w:val="22"/>
        </w:rPr>
        <w:t xml:space="preserve"> </w:t>
      </w:r>
      <w:r w:rsidRPr="00A535A9">
        <w:rPr>
          <w:rFonts w:asciiTheme="minorHAnsi" w:hAnsiTheme="minorHAnsi"/>
          <w:color w:val="595959" w:themeColor="text1" w:themeTint="A6"/>
          <w:sz w:val="22"/>
          <w:szCs w:val="22"/>
        </w:rPr>
        <w:t>in</w:t>
      </w:r>
      <w:r w:rsidRPr="00A535A9">
        <w:rPr>
          <w:rFonts w:asciiTheme="minorHAnsi" w:hAnsiTheme="minorHAnsi"/>
          <w:color w:val="595959" w:themeColor="text1" w:themeTint="A6"/>
          <w:spacing w:val="-7"/>
          <w:sz w:val="22"/>
          <w:szCs w:val="22"/>
        </w:rPr>
        <w:t xml:space="preserve"> </w:t>
      </w:r>
      <w:r w:rsidRPr="00A535A9">
        <w:rPr>
          <w:rFonts w:asciiTheme="minorHAnsi" w:hAnsiTheme="minorHAnsi"/>
          <w:color w:val="595959" w:themeColor="text1" w:themeTint="A6"/>
          <w:sz w:val="22"/>
          <w:szCs w:val="22"/>
        </w:rPr>
        <w:t>constructive</w:t>
      </w:r>
      <w:r w:rsidRPr="00A535A9">
        <w:rPr>
          <w:rFonts w:asciiTheme="minorHAnsi" w:hAnsiTheme="minorHAnsi"/>
          <w:color w:val="595959" w:themeColor="text1" w:themeTint="A6"/>
          <w:spacing w:val="-7"/>
          <w:sz w:val="22"/>
          <w:szCs w:val="22"/>
        </w:rPr>
        <w:t xml:space="preserve"> </w:t>
      </w:r>
      <w:r w:rsidRPr="00A535A9">
        <w:rPr>
          <w:rFonts w:asciiTheme="minorHAnsi" w:hAnsiTheme="minorHAnsi"/>
          <w:color w:val="595959" w:themeColor="text1" w:themeTint="A6"/>
          <w:sz w:val="22"/>
          <w:szCs w:val="22"/>
        </w:rPr>
        <w:t>dialogue</w:t>
      </w:r>
      <w:r w:rsidRPr="00A535A9">
        <w:rPr>
          <w:rFonts w:asciiTheme="minorHAnsi" w:hAnsiTheme="minorHAnsi"/>
          <w:color w:val="595959" w:themeColor="text1" w:themeTint="A6"/>
          <w:spacing w:val="-7"/>
          <w:sz w:val="22"/>
          <w:szCs w:val="22"/>
        </w:rPr>
        <w:t xml:space="preserve"> </w:t>
      </w:r>
      <w:r w:rsidRPr="00A535A9">
        <w:rPr>
          <w:rFonts w:asciiTheme="minorHAnsi" w:hAnsiTheme="minorHAnsi"/>
          <w:color w:val="595959" w:themeColor="text1" w:themeTint="A6"/>
          <w:sz w:val="22"/>
          <w:szCs w:val="22"/>
        </w:rPr>
        <w:t>and</w:t>
      </w:r>
      <w:r w:rsidRPr="00A535A9">
        <w:rPr>
          <w:rFonts w:asciiTheme="minorHAnsi" w:hAnsiTheme="minorHAnsi"/>
          <w:color w:val="595959" w:themeColor="text1" w:themeTint="A6"/>
          <w:spacing w:val="-7"/>
          <w:sz w:val="22"/>
          <w:szCs w:val="22"/>
        </w:rPr>
        <w:t xml:space="preserve"> </w:t>
      </w:r>
      <w:r w:rsidRPr="00A535A9">
        <w:rPr>
          <w:rFonts w:asciiTheme="minorHAnsi" w:hAnsiTheme="minorHAnsi"/>
          <w:color w:val="595959" w:themeColor="text1" w:themeTint="A6"/>
          <w:sz w:val="22"/>
          <w:szCs w:val="22"/>
        </w:rPr>
        <w:t>address</w:t>
      </w:r>
      <w:r w:rsidRPr="00A535A9">
        <w:rPr>
          <w:rFonts w:asciiTheme="minorHAnsi" w:hAnsiTheme="minorHAnsi"/>
          <w:color w:val="595959" w:themeColor="text1" w:themeTint="A6"/>
          <w:spacing w:val="-8"/>
          <w:sz w:val="22"/>
          <w:szCs w:val="22"/>
        </w:rPr>
        <w:t xml:space="preserve"> </w:t>
      </w:r>
      <w:r w:rsidRPr="00A535A9">
        <w:rPr>
          <w:rFonts w:asciiTheme="minorHAnsi" w:hAnsiTheme="minorHAnsi"/>
          <w:color w:val="595959" w:themeColor="text1" w:themeTint="A6"/>
          <w:sz w:val="22"/>
          <w:szCs w:val="22"/>
        </w:rPr>
        <w:t>workplace</w:t>
      </w:r>
      <w:r w:rsidRPr="00A535A9">
        <w:rPr>
          <w:rFonts w:asciiTheme="minorHAnsi" w:hAnsiTheme="minorHAnsi"/>
          <w:color w:val="595959" w:themeColor="text1" w:themeTint="A6"/>
          <w:spacing w:val="-7"/>
          <w:sz w:val="22"/>
          <w:szCs w:val="22"/>
        </w:rPr>
        <w:t xml:space="preserve"> </w:t>
      </w:r>
      <w:r w:rsidRPr="00A535A9">
        <w:rPr>
          <w:rFonts w:asciiTheme="minorHAnsi" w:hAnsiTheme="minorHAnsi"/>
          <w:color w:val="595959" w:themeColor="text1" w:themeTint="A6"/>
          <w:sz w:val="22"/>
          <w:szCs w:val="22"/>
        </w:rPr>
        <w:t>issues</w:t>
      </w:r>
      <w:r w:rsidRPr="00A535A9">
        <w:rPr>
          <w:rFonts w:asciiTheme="minorHAnsi" w:hAnsiTheme="minorHAnsi"/>
          <w:color w:val="595959" w:themeColor="text1" w:themeTint="A6"/>
          <w:spacing w:val="-6"/>
          <w:sz w:val="22"/>
          <w:szCs w:val="22"/>
        </w:rPr>
        <w:t xml:space="preserve"> </w:t>
      </w:r>
      <w:r w:rsidRPr="00A535A9">
        <w:rPr>
          <w:rFonts w:asciiTheme="minorHAnsi" w:hAnsiTheme="minorHAnsi"/>
          <w:color w:val="595959" w:themeColor="text1" w:themeTint="A6"/>
          <w:sz w:val="22"/>
          <w:szCs w:val="22"/>
        </w:rPr>
        <w:t>and</w:t>
      </w:r>
      <w:r w:rsidRPr="00A535A9">
        <w:rPr>
          <w:rFonts w:asciiTheme="minorHAnsi" w:hAnsiTheme="minorHAnsi"/>
          <w:color w:val="595959" w:themeColor="text1" w:themeTint="A6"/>
          <w:spacing w:val="-7"/>
          <w:sz w:val="22"/>
          <w:szCs w:val="22"/>
        </w:rPr>
        <w:t xml:space="preserve"> </w:t>
      </w:r>
      <w:r w:rsidRPr="00A535A9">
        <w:rPr>
          <w:rFonts w:asciiTheme="minorHAnsi" w:hAnsiTheme="minorHAnsi"/>
          <w:color w:val="595959" w:themeColor="text1" w:themeTint="A6"/>
          <w:spacing w:val="-2"/>
          <w:sz w:val="22"/>
          <w:szCs w:val="22"/>
        </w:rPr>
        <w:t>disputes.</w:t>
      </w:r>
    </w:p>
    <w:p w14:paraId="6DE57E2C" w14:textId="77777777" w:rsidR="00E07D8E" w:rsidRPr="00A535A9" w:rsidRDefault="00E07D8E" w:rsidP="00E07D8E">
      <w:pPr>
        <w:pStyle w:val="ListParagraph"/>
        <w:numPr>
          <w:ilvl w:val="0"/>
          <w:numId w:val="1"/>
        </w:numPr>
        <w:tabs>
          <w:tab w:val="left" w:pos="819"/>
        </w:tabs>
        <w:kinsoku w:val="0"/>
        <w:overflowPunct w:val="0"/>
        <w:ind w:left="819" w:hanging="359"/>
        <w:rPr>
          <w:rFonts w:asciiTheme="minorHAnsi" w:hAnsiTheme="minorHAnsi" w:cs="Symbol"/>
          <w:color w:val="595959" w:themeColor="text1" w:themeTint="A6"/>
          <w:spacing w:val="-2"/>
          <w:sz w:val="22"/>
          <w:szCs w:val="22"/>
        </w:rPr>
      </w:pPr>
      <w:bookmarkStart w:id="5" w:name="_We_inform_and_consult_with_Trade_union"/>
      <w:bookmarkStart w:id="6" w:name="_We_carry_out_regular_surveys_to_unders"/>
      <w:bookmarkStart w:id="7" w:name="_We_have_an_employee_suggestion_scheme"/>
      <w:bookmarkEnd w:id="5"/>
      <w:bookmarkEnd w:id="6"/>
      <w:bookmarkEnd w:id="7"/>
      <w:r w:rsidRPr="00A535A9">
        <w:rPr>
          <w:rFonts w:asciiTheme="minorHAnsi" w:hAnsiTheme="minorHAnsi"/>
          <w:color w:val="595959" w:themeColor="text1" w:themeTint="A6"/>
          <w:sz w:val="22"/>
          <w:szCs w:val="22"/>
        </w:rPr>
        <w:t>We</w:t>
      </w:r>
      <w:r w:rsidRPr="00A535A9">
        <w:rPr>
          <w:rFonts w:asciiTheme="minorHAnsi" w:hAnsiTheme="minorHAnsi"/>
          <w:color w:val="595959" w:themeColor="text1" w:themeTint="A6"/>
          <w:spacing w:val="-7"/>
          <w:sz w:val="22"/>
          <w:szCs w:val="22"/>
        </w:rPr>
        <w:t xml:space="preserve"> </w:t>
      </w:r>
      <w:r>
        <w:rPr>
          <w:rFonts w:asciiTheme="minorHAnsi" w:hAnsiTheme="minorHAnsi"/>
          <w:color w:val="595959" w:themeColor="text1" w:themeTint="A6"/>
          <w:sz w:val="22"/>
          <w:szCs w:val="22"/>
        </w:rPr>
        <w:t>support</w:t>
      </w:r>
      <w:r w:rsidRPr="00A535A9">
        <w:rPr>
          <w:rFonts w:asciiTheme="minorHAnsi" w:hAnsiTheme="minorHAnsi"/>
          <w:color w:val="595959" w:themeColor="text1" w:themeTint="A6"/>
          <w:spacing w:val="-7"/>
          <w:sz w:val="22"/>
          <w:szCs w:val="22"/>
        </w:rPr>
        <w:t xml:space="preserve"> </w:t>
      </w:r>
      <w:r w:rsidRPr="00A535A9">
        <w:rPr>
          <w:rFonts w:asciiTheme="minorHAnsi" w:hAnsiTheme="minorHAnsi"/>
          <w:color w:val="595959" w:themeColor="text1" w:themeTint="A6"/>
          <w:sz w:val="22"/>
          <w:szCs w:val="22"/>
        </w:rPr>
        <w:t>membership</w:t>
      </w:r>
      <w:r w:rsidRPr="00A535A9">
        <w:rPr>
          <w:rFonts w:asciiTheme="minorHAnsi" w:hAnsiTheme="minorHAnsi"/>
          <w:color w:val="595959" w:themeColor="text1" w:themeTint="A6"/>
          <w:spacing w:val="-7"/>
          <w:sz w:val="22"/>
          <w:szCs w:val="22"/>
        </w:rPr>
        <w:t xml:space="preserve"> </w:t>
      </w:r>
      <w:r w:rsidRPr="00A535A9">
        <w:rPr>
          <w:rFonts w:asciiTheme="minorHAnsi" w:hAnsiTheme="minorHAnsi"/>
          <w:color w:val="595959" w:themeColor="text1" w:themeTint="A6"/>
          <w:sz w:val="22"/>
          <w:szCs w:val="22"/>
        </w:rPr>
        <w:t>of</w:t>
      </w:r>
      <w:r w:rsidRPr="00A535A9">
        <w:rPr>
          <w:rFonts w:asciiTheme="minorHAnsi" w:hAnsiTheme="minorHAnsi"/>
          <w:color w:val="595959" w:themeColor="text1" w:themeTint="A6"/>
          <w:spacing w:val="-7"/>
          <w:sz w:val="22"/>
          <w:szCs w:val="22"/>
        </w:rPr>
        <w:t xml:space="preserve"> </w:t>
      </w:r>
      <w:r w:rsidRPr="00A535A9">
        <w:rPr>
          <w:rFonts w:asciiTheme="minorHAnsi" w:hAnsiTheme="minorHAnsi"/>
          <w:color w:val="595959" w:themeColor="text1" w:themeTint="A6"/>
          <w:sz w:val="22"/>
          <w:szCs w:val="22"/>
        </w:rPr>
        <w:t>trade</w:t>
      </w:r>
      <w:r w:rsidRPr="00A535A9">
        <w:rPr>
          <w:rFonts w:asciiTheme="minorHAnsi" w:hAnsiTheme="minorHAnsi"/>
          <w:color w:val="595959" w:themeColor="text1" w:themeTint="A6"/>
          <w:spacing w:val="-8"/>
          <w:sz w:val="22"/>
          <w:szCs w:val="22"/>
        </w:rPr>
        <w:t xml:space="preserve"> </w:t>
      </w:r>
      <w:r w:rsidRPr="00A535A9">
        <w:rPr>
          <w:rFonts w:asciiTheme="minorHAnsi" w:hAnsiTheme="minorHAnsi"/>
          <w:color w:val="595959" w:themeColor="text1" w:themeTint="A6"/>
          <w:spacing w:val="-2"/>
          <w:sz w:val="22"/>
          <w:szCs w:val="22"/>
        </w:rPr>
        <w:t>unions</w:t>
      </w:r>
      <w:r>
        <w:rPr>
          <w:rFonts w:asciiTheme="minorHAnsi" w:hAnsiTheme="minorHAnsi"/>
          <w:color w:val="595959" w:themeColor="text1" w:themeTint="A6"/>
          <w:spacing w:val="-2"/>
          <w:sz w:val="22"/>
          <w:szCs w:val="22"/>
        </w:rPr>
        <w:t>.</w:t>
      </w:r>
    </w:p>
    <w:p w14:paraId="120EE64B" w14:textId="6C221E29" w:rsidR="00E00770" w:rsidRPr="00A535A9" w:rsidRDefault="0015413F" w:rsidP="00E07D8E">
      <w:pPr>
        <w:pStyle w:val="Heading1"/>
        <w:kinsoku w:val="0"/>
        <w:overflowPunct w:val="0"/>
        <w:rPr>
          <w:rFonts w:asciiTheme="minorHAnsi" w:hAnsiTheme="minorHAnsi"/>
          <w:color w:val="595959" w:themeColor="text1" w:themeTint="A6"/>
          <w:spacing w:val="-5"/>
          <w:sz w:val="22"/>
          <w:szCs w:val="22"/>
        </w:rPr>
      </w:pPr>
      <w:bookmarkStart w:id="8" w:name="Pay"/>
      <w:bookmarkEnd w:id="8"/>
      <w:r>
        <w:rPr>
          <w:rFonts w:asciiTheme="minorHAnsi" w:hAnsiTheme="minorHAnsi"/>
          <w:color w:val="595959" w:themeColor="text1" w:themeTint="A6"/>
          <w:spacing w:val="-5"/>
          <w:sz w:val="22"/>
          <w:szCs w:val="22"/>
        </w:rPr>
        <w:t>Salary</w:t>
      </w:r>
      <w:r w:rsidR="00E60315">
        <w:rPr>
          <w:rFonts w:asciiTheme="minorHAnsi" w:hAnsiTheme="minorHAnsi"/>
          <w:color w:val="595959" w:themeColor="text1" w:themeTint="A6"/>
          <w:spacing w:val="-5"/>
          <w:sz w:val="22"/>
          <w:szCs w:val="22"/>
        </w:rPr>
        <w:t xml:space="preserve"> and working hours</w:t>
      </w:r>
    </w:p>
    <w:p w14:paraId="1BB39A33" w14:textId="21A7A11C" w:rsidR="00BC2E2D" w:rsidRPr="00A535A9" w:rsidRDefault="00000000" w:rsidP="00BC2E2D">
      <w:pPr>
        <w:pStyle w:val="ListParagraph"/>
        <w:numPr>
          <w:ilvl w:val="0"/>
          <w:numId w:val="1"/>
        </w:numPr>
        <w:tabs>
          <w:tab w:val="left" w:pos="819"/>
        </w:tabs>
        <w:kinsoku w:val="0"/>
        <w:overflowPunct w:val="0"/>
        <w:ind w:left="819" w:hanging="359"/>
        <w:rPr>
          <w:rFonts w:asciiTheme="minorHAnsi" w:hAnsiTheme="minorHAnsi" w:cs="Symbol"/>
          <w:color w:val="595959" w:themeColor="text1" w:themeTint="A6"/>
          <w:spacing w:val="-2"/>
          <w:sz w:val="22"/>
          <w:szCs w:val="22"/>
        </w:rPr>
      </w:pPr>
      <w:r w:rsidRPr="00E07D8E">
        <w:rPr>
          <w:rFonts w:asciiTheme="minorHAnsi" w:hAnsiTheme="minorHAnsi"/>
          <w:color w:val="595959" w:themeColor="text1" w:themeTint="A6"/>
          <w:sz w:val="22"/>
          <w:szCs w:val="22"/>
        </w:rPr>
        <w:t>We</w:t>
      </w:r>
      <w:r w:rsidRPr="00E07D8E">
        <w:rPr>
          <w:rFonts w:asciiTheme="minorHAnsi" w:hAnsiTheme="minorHAnsi"/>
          <w:color w:val="595959" w:themeColor="text1" w:themeTint="A6"/>
          <w:spacing w:val="-3"/>
          <w:sz w:val="22"/>
          <w:szCs w:val="22"/>
        </w:rPr>
        <w:t xml:space="preserve"> </w:t>
      </w:r>
      <w:r w:rsidRPr="00E07D8E">
        <w:rPr>
          <w:rFonts w:asciiTheme="minorHAnsi" w:hAnsiTheme="minorHAnsi"/>
          <w:color w:val="595959" w:themeColor="text1" w:themeTint="A6"/>
          <w:sz w:val="22"/>
          <w:szCs w:val="22"/>
        </w:rPr>
        <w:t>are</w:t>
      </w:r>
      <w:r w:rsidRPr="00E07D8E">
        <w:rPr>
          <w:rFonts w:asciiTheme="minorHAnsi" w:hAnsiTheme="minorHAnsi"/>
          <w:color w:val="595959" w:themeColor="text1" w:themeTint="A6"/>
          <w:spacing w:val="-3"/>
          <w:sz w:val="22"/>
          <w:szCs w:val="22"/>
        </w:rPr>
        <w:t xml:space="preserve"> </w:t>
      </w:r>
      <w:r w:rsidRPr="00E07D8E">
        <w:rPr>
          <w:rFonts w:asciiTheme="minorHAnsi" w:hAnsiTheme="minorHAnsi"/>
          <w:color w:val="595959" w:themeColor="text1" w:themeTint="A6"/>
          <w:sz w:val="22"/>
          <w:szCs w:val="22"/>
        </w:rPr>
        <w:t>committed</w:t>
      </w:r>
      <w:r w:rsidRPr="00E07D8E">
        <w:rPr>
          <w:rFonts w:asciiTheme="minorHAnsi" w:hAnsiTheme="minorHAnsi"/>
          <w:color w:val="595959" w:themeColor="text1" w:themeTint="A6"/>
          <w:spacing w:val="-3"/>
          <w:sz w:val="22"/>
          <w:szCs w:val="22"/>
        </w:rPr>
        <w:t xml:space="preserve"> </w:t>
      </w:r>
      <w:r w:rsidRPr="00E07D8E">
        <w:rPr>
          <w:rFonts w:asciiTheme="minorHAnsi" w:hAnsiTheme="minorHAnsi"/>
          <w:color w:val="595959" w:themeColor="text1" w:themeTint="A6"/>
          <w:sz w:val="22"/>
          <w:szCs w:val="22"/>
        </w:rPr>
        <w:t>to</w:t>
      </w:r>
      <w:r w:rsidRPr="00E07D8E">
        <w:rPr>
          <w:rFonts w:asciiTheme="minorHAnsi" w:hAnsiTheme="minorHAnsi"/>
          <w:color w:val="595959" w:themeColor="text1" w:themeTint="A6"/>
          <w:spacing w:val="-3"/>
          <w:sz w:val="22"/>
          <w:szCs w:val="22"/>
        </w:rPr>
        <w:t xml:space="preserve"> </w:t>
      </w:r>
      <w:r w:rsidRPr="00E07D8E">
        <w:rPr>
          <w:rFonts w:asciiTheme="minorHAnsi" w:hAnsiTheme="minorHAnsi"/>
          <w:color w:val="595959" w:themeColor="text1" w:themeTint="A6"/>
          <w:sz w:val="22"/>
          <w:szCs w:val="22"/>
        </w:rPr>
        <w:t>paying</w:t>
      </w:r>
      <w:r w:rsidRPr="00E07D8E">
        <w:rPr>
          <w:rFonts w:asciiTheme="minorHAnsi" w:hAnsiTheme="minorHAnsi"/>
          <w:color w:val="595959" w:themeColor="text1" w:themeTint="A6"/>
          <w:spacing w:val="-3"/>
          <w:sz w:val="22"/>
          <w:szCs w:val="22"/>
        </w:rPr>
        <w:t xml:space="preserve"> </w:t>
      </w:r>
      <w:r w:rsidRPr="00E07D8E">
        <w:rPr>
          <w:rFonts w:asciiTheme="minorHAnsi" w:hAnsiTheme="minorHAnsi"/>
          <w:color w:val="595959" w:themeColor="text1" w:themeTint="A6"/>
          <w:sz w:val="22"/>
          <w:szCs w:val="22"/>
        </w:rPr>
        <w:t>our</w:t>
      </w:r>
      <w:r w:rsidRPr="00E07D8E">
        <w:rPr>
          <w:rFonts w:asciiTheme="minorHAnsi" w:hAnsiTheme="minorHAnsi"/>
          <w:color w:val="595959" w:themeColor="text1" w:themeTint="A6"/>
          <w:spacing w:val="-3"/>
          <w:sz w:val="22"/>
          <w:szCs w:val="22"/>
        </w:rPr>
        <w:t xml:space="preserve"> </w:t>
      </w:r>
      <w:r w:rsidRPr="00E07D8E">
        <w:rPr>
          <w:rFonts w:asciiTheme="minorHAnsi" w:hAnsiTheme="minorHAnsi"/>
          <w:color w:val="595959" w:themeColor="text1" w:themeTint="A6"/>
          <w:sz w:val="22"/>
          <w:szCs w:val="22"/>
        </w:rPr>
        <w:t>employees</w:t>
      </w:r>
      <w:r w:rsidRPr="00E07D8E">
        <w:rPr>
          <w:rFonts w:asciiTheme="minorHAnsi" w:hAnsiTheme="minorHAnsi"/>
          <w:color w:val="595959" w:themeColor="text1" w:themeTint="A6"/>
          <w:spacing w:val="-3"/>
          <w:sz w:val="22"/>
          <w:szCs w:val="22"/>
        </w:rPr>
        <w:t xml:space="preserve"> </w:t>
      </w:r>
      <w:r w:rsidRPr="00E07D8E">
        <w:rPr>
          <w:rFonts w:asciiTheme="minorHAnsi" w:hAnsiTheme="minorHAnsi"/>
          <w:color w:val="595959" w:themeColor="text1" w:themeTint="A6"/>
          <w:sz w:val="22"/>
          <w:szCs w:val="22"/>
        </w:rPr>
        <w:t>the</w:t>
      </w:r>
      <w:r w:rsidRPr="00E07D8E">
        <w:rPr>
          <w:rFonts w:asciiTheme="minorHAnsi" w:hAnsiTheme="minorHAnsi"/>
          <w:color w:val="595959" w:themeColor="text1" w:themeTint="A6"/>
          <w:spacing w:val="-4"/>
          <w:sz w:val="22"/>
          <w:szCs w:val="22"/>
        </w:rPr>
        <w:t xml:space="preserve"> </w:t>
      </w:r>
      <w:r w:rsidRPr="00E07D8E">
        <w:rPr>
          <w:rFonts w:asciiTheme="minorHAnsi" w:hAnsiTheme="minorHAnsi"/>
          <w:color w:val="595959" w:themeColor="text1" w:themeTint="A6"/>
          <w:sz w:val="22"/>
          <w:szCs w:val="22"/>
        </w:rPr>
        <w:t>Scottish</w:t>
      </w:r>
      <w:r w:rsidRPr="00E07D8E">
        <w:rPr>
          <w:rFonts w:asciiTheme="minorHAnsi" w:hAnsiTheme="minorHAnsi"/>
          <w:color w:val="595959" w:themeColor="text1" w:themeTint="A6"/>
          <w:spacing w:val="-3"/>
          <w:sz w:val="22"/>
          <w:szCs w:val="22"/>
        </w:rPr>
        <w:t xml:space="preserve"> </w:t>
      </w:r>
      <w:r w:rsidRPr="00E07D8E">
        <w:rPr>
          <w:rFonts w:asciiTheme="minorHAnsi" w:hAnsiTheme="minorHAnsi"/>
          <w:color w:val="595959" w:themeColor="text1" w:themeTint="A6"/>
          <w:sz w:val="22"/>
          <w:szCs w:val="22"/>
        </w:rPr>
        <w:t>Government</w:t>
      </w:r>
      <w:r w:rsidRPr="00E07D8E">
        <w:rPr>
          <w:rFonts w:asciiTheme="minorHAnsi" w:hAnsiTheme="minorHAnsi"/>
          <w:color w:val="595959" w:themeColor="text1" w:themeTint="A6"/>
          <w:spacing w:val="-3"/>
          <w:sz w:val="22"/>
          <w:szCs w:val="22"/>
        </w:rPr>
        <w:t xml:space="preserve"> </w:t>
      </w:r>
      <w:r w:rsidRPr="00E07D8E">
        <w:rPr>
          <w:rFonts w:asciiTheme="minorHAnsi" w:hAnsiTheme="minorHAnsi"/>
          <w:color w:val="595959" w:themeColor="text1" w:themeTint="A6"/>
          <w:sz w:val="22"/>
          <w:szCs w:val="22"/>
        </w:rPr>
        <w:t xml:space="preserve">Living </w:t>
      </w:r>
      <w:r w:rsidRPr="00E07D8E">
        <w:rPr>
          <w:rFonts w:asciiTheme="minorHAnsi" w:hAnsiTheme="minorHAnsi"/>
          <w:color w:val="595959" w:themeColor="text1" w:themeTint="A6"/>
          <w:spacing w:val="-4"/>
          <w:sz w:val="22"/>
          <w:szCs w:val="22"/>
        </w:rPr>
        <w:t>Wage</w:t>
      </w:r>
      <w:bookmarkStart w:id="9" w:name="We_invest_in_workforce_development"/>
      <w:bookmarkEnd w:id="9"/>
      <w:r w:rsidR="00BC2E2D">
        <w:rPr>
          <w:rFonts w:asciiTheme="minorHAnsi" w:hAnsiTheme="minorHAnsi"/>
          <w:color w:val="595959" w:themeColor="text1" w:themeTint="A6"/>
          <w:spacing w:val="-4"/>
          <w:sz w:val="22"/>
          <w:szCs w:val="22"/>
        </w:rPr>
        <w:t xml:space="preserve"> and </w:t>
      </w:r>
      <w:r w:rsidR="00BC2E2D" w:rsidRPr="00A535A9">
        <w:rPr>
          <w:rFonts w:asciiTheme="minorHAnsi" w:hAnsiTheme="minorHAnsi"/>
          <w:color w:val="595959" w:themeColor="text1" w:themeTint="A6"/>
          <w:sz w:val="22"/>
          <w:szCs w:val="22"/>
        </w:rPr>
        <w:t>have</w:t>
      </w:r>
      <w:r w:rsidR="00BC2E2D" w:rsidRPr="00A535A9">
        <w:rPr>
          <w:rFonts w:asciiTheme="minorHAnsi" w:hAnsiTheme="minorHAnsi"/>
          <w:color w:val="595959" w:themeColor="text1" w:themeTint="A6"/>
          <w:spacing w:val="-6"/>
          <w:sz w:val="22"/>
          <w:szCs w:val="22"/>
        </w:rPr>
        <w:t xml:space="preserve"> </w:t>
      </w:r>
      <w:r w:rsidR="00BC2E2D" w:rsidRPr="00A535A9">
        <w:rPr>
          <w:rFonts w:asciiTheme="minorHAnsi" w:hAnsiTheme="minorHAnsi"/>
          <w:color w:val="595959" w:themeColor="text1" w:themeTint="A6"/>
          <w:sz w:val="22"/>
          <w:szCs w:val="22"/>
        </w:rPr>
        <w:t>consolidated</w:t>
      </w:r>
      <w:r w:rsidR="00BC2E2D" w:rsidRPr="00A535A9">
        <w:rPr>
          <w:rFonts w:asciiTheme="minorHAnsi" w:hAnsiTheme="minorHAnsi"/>
          <w:color w:val="595959" w:themeColor="text1" w:themeTint="A6"/>
          <w:spacing w:val="-6"/>
          <w:sz w:val="22"/>
          <w:szCs w:val="22"/>
        </w:rPr>
        <w:t xml:space="preserve"> </w:t>
      </w:r>
      <w:r w:rsidR="00BC2E2D" w:rsidRPr="00A535A9">
        <w:rPr>
          <w:rFonts w:asciiTheme="minorHAnsi" w:hAnsiTheme="minorHAnsi"/>
          <w:color w:val="595959" w:themeColor="text1" w:themeTint="A6"/>
          <w:sz w:val="22"/>
          <w:szCs w:val="22"/>
        </w:rPr>
        <w:t>the</w:t>
      </w:r>
      <w:r w:rsidR="00BC2E2D" w:rsidRPr="00A535A9">
        <w:rPr>
          <w:rFonts w:asciiTheme="minorHAnsi" w:hAnsiTheme="minorHAnsi"/>
          <w:color w:val="595959" w:themeColor="text1" w:themeTint="A6"/>
          <w:spacing w:val="-6"/>
          <w:sz w:val="22"/>
          <w:szCs w:val="22"/>
        </w:rPr>
        <w:t xml:space="preserve"> </w:t>
      </w:r>
      <w:r w:rsidR="00BC2E2D" w:rsidRPr="00A535A9">
        <w:rPr>
          <w:rFonts w:asciiTheme="minorHAnsi" w:hAnsiTheme="minorHAnsi"/>
          <w:color w:val="595959" w:themeColor="text1" w:themeTint="A6"/>
          <w:sz w:val="22"/>
          <w:szCs w:val="22"/>
        </w:rPr>
        <w:t>living</w:t>
      </w:r>
      <w:r w:rsidR="00BC2E2D" w:rsidRPr="00A535A9">
        <w:rPr>
          <w:rFonts w:asciiTheme="minorHAnsi" w:hAnsiTheme="minorHAnsi"/>
          <w:color w:val="595959" w:themeColor="text1" w:themeTint="A6"/>
          <w:spacing w:val="-6"/>
          <w:sz w:val="22"/>
          <w:szCs w:val="22"/>
        </w:rPr>
        <w:t xml:space="preserve"> </w:t>
      </w:r>
      <w:r w:rsidR="00BC2E2D" w:rsidRPr="00A535A9">
        <w:rPr>
          <w:rFonts w:asciiTheme="minorHAnsi" w:hAnsiTheme="minorHAnsi"/>
          <w:color w:val="595959" w:themeColor="text1" w:themeTint="A6"/>
          <w:sz w:val="22"/>
          <w:szCs w:val="22"/>
        </w:rPr>
        <w:t>wage</w:t>
      </w:r>
      <w:r w:rsidR="00BC2E2D" w:rsidRPr="00A535A9">
        <w:rPr>
          <w:rFonts w:asciiTheme="minorHAnsi" w:hAnsiTheme="minorHAnsi"/>
          <w:color w:val="595959" w:themeColor="text1" w:themeTint="A6"/>
          <w:spacing w:val="-5"/>
          <w:sz w:val="22"/>
          <w:szCs w:val="22"/>
        </w:rPr>
        <w:t xml:space="preserve"> </w:t>
      </w:r>
      <w:r w:rsidR="00BC2E2D" w:rsidRPr="00A535A9">
        <w:rPr>
          <w:rFonts w:asciiTheme="minorHAnsi" w:hAnsiTheme="minorHAnsi"/>
          <w:color w:val="595959" w:themeColor="text1" w:themeTint="A6"/>
          <w:sz w:val="22"/>
          <w:szCs w:val="22"/>
        </w:rPr>
        <w:t>into</w:t>
      </w:r>
      <w:r w:rsidR="00BC2E2D" w:rsidRPr="00A535A9">
        <w:rPr>
          <w:rFonts w:asciiTheme="minorHAnsi" w:hAnsiTheme="minorHAnsi"/>
          <w:color w:val="595959" w:themeColor="text1" w:themeTint="A6"/>
          <w:spacing w:val="-6"/>
          <w:sz w:val="22"/>
          <w:szCs w:val="22"/>
        </w:rPr>
        <w:t xml:space="preserve"> </w:t>
      </w:r>
      <w:r w:rsidR="00BC2E2D" w:rsidRPr="00A535A9">
        <w:rPr>
          <w:rFonts w:asciiTheme="minorHAnsi" w:hAnsiTheme="minorHAnsi"/>
          <w:color w:val="595959" w:themeColor="text1" w:themeTint="A6"/>
          <w:sz w:val="22"/>
          <w:szCs w:val="22"/>
        </w:rPr>
        <w:t>our</w:t>
      </w:r>
      <w:r w:rsidR="00BC2E2D" w:rsidRPr="00A535A9">
        <w:rPr>
          <w:rFonts w:asciiTheme="minorHAnsi" w:hAnsiTheme="minorHAnsi"/>
          <w:color w:val="595959" w:themeColor="text1" w:themeTint="A6"/>
          <w:spacing w:val="-6"/>
          <w:sz w:val="22"/>
          <w:szCs w:val="22"/>
        </w:rPr>
        <w:t xml:space="preserve"> </w:t>
      </w:r>
      <w:r w:rsidR="00BC2E2D" w:rsidRPr="00A535A9">
        <w:rPr>
          <w:rFonts w:asciiTheme="minorHAnsi" w:hAnsiTheme="minorHAnsi"/>
          <w:color w:val="595959" w:themeColor="text1" w:themeTint="A6"/>
          <w:sz w:val="22"/>
          <w:szCs w:val="22"/>
        </w:rPr>
        <w:t>salary</w:t>
      </w:r>
      <w:r w:rsidR="00BC2E2D" w:rsidRPr="00A535A9">
        <w:rPr>
          <w:rFonts w:asciiTheme="minorHAnsi" w:hAnsiTheme="minorHAnsi"/>
          <w:color w:val="595959" w:themeColor="text1" w:themeTint="A6"/>
          <w:spacing w:val="-6"/>
          <w:sz w:val="22"/>
          <w:szCs w:val="22"/>
        </w:rPr>
        <w:t xml:space="preserve"> </w:t>
      </w:r>
      <w:r w:rsidR="00BC2E2D" w:rsidRPr="00A535A9">
        <w:rPr>
          <w:rFonts w:asciiTheme="minorHAnsi" w:hAnsiTheme="minorHAnsi"/>
          <w:color w:val="595959" w:themeColor="text1" w:themeTint="A6"/>
          <w:spacing w:val="-2"/>
          <w:sz w:val="22"/>
          <w:szCs w:val="22"/>
        </w:rPr>
        <w:t>scales</w:t>
      </w:r>
      <w:r w:rsidR="00BC2E2D">
        <w:rPr>
          <w:rFonts w:asciiTheme="minorHAnsi" w:hAnsiTheme="minorHAnsi"/>
          <w:color w:val="595959" w:themeColor="text1" w:themeTint="A6"/>
          <w:spacing w:val="-2"/>
          <w:sz w:val="22"/>
          <w:szCs w:val="22"/>
        </w:rPr>
        <w:t>.</w:t>
      </w:r>
    </w:p>
    <w:p w14:paraId="7B9AF5B9" w14:textId="0696FAD4" w:rsidR="0015413F" w:rsidRDefault="0015413F" w:rsidP="0015413F">
      <w:pPr>
        <w:pStyle w:val="Heading1"/>
        <w:numPr>
          <w:ilvl w:val="0"/>
          <w:numId w:val="1"/>
        </w:numPr>
        <w:kinsoku w:val="0"/>
        <w:overflowPunct w:val="0"/>
        <w:rPr>
          <w:rFonts w:asciiTheme="minorHAnsi" w:hAnsiTheme="minorHAnsi"/>
          <w:b w:val="0"/>
          <w:bCs w:val="0"/>
          <w:color w:val="595959" w:themeColor="text1" w:themeTint="A6"/>
          <w:spacing w:val="-2"/>
          <w:sz w:val="22"/>
          <w:szCs w:val="22"/>
        </w:rPr>
      </w:pPr>
      <w:r w:rsidRPr="0015413F">
        <w:rPr>
          <w:rFonts w:asciiTheme="minorHAnsi" w:hAnsiTheme="minorHAnsi"/>
          <w:b w:val="0"/>
          <w:bCs w:val="0"/>
          <w:color w:val="595959" w:themeColor="text1" w:themeTint="A6"/>
          <w:sz w:val="22"/>
          <w:szCs w:val="22"/>
        </w:rPr>
        <w:t>We</w:t>
      </w:r>
      <w:r w:rsidRPr="0015413F">
        <w:rPr>
          <w:rFonts w:asciiTheme="minorHAnsi" w:hAnsiTheme="minorHAnsi"/>
          <w:b w:val="0"/>
          <w:bCs w:val="0"/>
          <w:color w:val="595959" w:themeColor="text1" w:themeTint="A6"/>
          <w:spacing w:val="-6"/>
          <w:sz w:val="22"/>
          <w:szCs w:val="22"/>
        </w:rPr>
        <w:t xml:space="preserve"> </w:t>
      </w:r>
      <w:r w:rsidRPr="0015413F">
        <w:rPr>
          <w:rFonts w:asciiTheme="minorHAnsi" w:hAnsiTheme="minorHAnsi"/>
          <w:b w:val="0"/>
          <w:bCs w:val="0"/>
          <w:color w:val="595959" w:themeColor="text1" w:themeTint="A6"/>
          <w:sz w:val="22"/>
          <w:szCs w:val="22"/>
        </w:rPr>
        <w:t>don’t</w:t>
      </w:r>
      <w:r w:rsidRPr="0015413F">
        <w:rPr>
          <w:rFonts w:asciiTheme="minorHAnsi" w:hAnsiTheme="minorHAnsi"/>
          <w:b w:val="0"/>
          <w:bCs w:val="0"/>
          <w:color w:val="595959" w:themeColor="text1" w:themeTint="A6"/>
          <w:spacing w:val="-4"/>
          <w:sz w:val="22"/>
          <w:szCs w:val="22"/>
        </w:rPr>
        <w:t xml:space="preserve"> </w:t>
      </w:r>
      <w:r w:rsidRPr="0015413F">
        <w:rPr>
          <w:rFonts w:asciiTheme="minorHAnsi" w:hAnsiTheme="minorHAnsi"/>
          <w:b w:val="0"/>
          <w:bCs w:val="0"/>
          <w:color w:val="595959" w:themeColor="text1" w:themeTint="A6"/>
          <w:sz w:val="22"/>
          <w:szCs w:val="22"/>
        </w:rPr>
        <w:t>use</w:t>
      </w:r>
      <w:r w:rsidRPr="0015413F">
        <w:rPr>
          <w:rFonts w:asciiTheme="minorHAnsi" w:hAnsiTheme="minorHAnsi"/>
          <w:b w:val="0"/>
          <w:bCs w:val="0"/>
          <w:color w:val="595959" w:themeColor="text1" w:themeTint="A6"/>
          <w:spacing w:val="-4"/>
          <w:sz w:val="22"/>
          <w:szCs w:val="22"/>
        </w:rPr>
        <w:t xml:space="preserve"> </w:t>
      </w:r>
      <w:r w:rsidRPr="0015413F">
        <w:rPr>
          <w:rFonts w:asciiTheme="minorHAnsi" w:hAnsiTheme="minorHAnsi"/>
          <w:b w:val="0"/>
          <w:bCs w:val="0"/>
          <w:color w:val="595959" w:themeColor="text1" w:themeTint="A6"/>
          <w:sz w:val="22"/>
          <w:szCs w:val="22"/>
        </w:rPr>
        <w:t>zero</w:t>
      </w:r>
      <w:r w:rsidRPr="0015413F">
        <w:rPr>
          <w:rFonts w:asciiTheme="minorHAnsi" w:hAnsiTheme="minorHAnsi"/>
          <w:b w:val="0"/>
          <w:bCs w:val="0"/>
          <w:color w:val="595959" w:themeColor="text1" w:themeTint="A6"/>
          <w:spacing w:val="-4"/>
          <w:sz w:val="22"/>
          <w:szCs w:val="22"/>
        </w:rPr>
        <w:t xml:space="preserve"> </w:t>
      </w:r>
      <w:r w:rsidRPr="0015413F">
        <w:rPr>
          <w:rFonts w:asciiTheme="minorHAnsi" w:hAnsiTheme="minorHAnsi"/>
          <w:b w:val="0"/>
          <w:bCs w:val="0"/>
          <w:color w:val="595959" w:themeColor="text1" w:themeTint="A6"/>
          <w:sz w:val="22"/>
          <w:szCs w:val="22"/>
        </w:rPr>
        <w:t>hours</w:t>
      </w:r>
      <w:r w:rsidRPr="0015413F">
        <w:rPr>
          <w:rFonts w:asciiTheme="minorHAnsi" w:hAnsiTheme="minorHAnsi"/>
          <w:b w:val="0"/>
          <w:bCs w:val="0"/>
          <w:color w:val="595959" w:themeColor="text1" w:themeTint="A6"/>
          <w:spacing w:val="-5"/>
          <w:sz w:val="22"/>
          <w:szCs w:val="22"/>
        </w:rPr>
        <w:t xml:space="preserve"> </w:t>
      </w:r>
      <w:r w:rsidRPr="0015413F">
        <w:rPr>
          <w:rFonts w:asciiTheme="minorHAnsi" w:hAnsiTheme="minorHAnsi"/>
          <w:b w:val="0"/>
          <w:bCs w:val="0"/>
          <w:color w:val="595959" w:themeColor="text1" w:themeTint="A6"/>
          <w:sz w:val="22"/>
          <w:szCs w:val="22"/>
        </w:rPr>
        <w:t xml:space="preserve">contracts and </w:t>
      </w:r>
      <w:r w:rsidR="00EE2255">
        <w:rPr>
          <w:rFonts w:asciiTheme="minorHAnsi" w:hAnsiTheme="minorHAnsi"/>
          <w:b w:val="0"/>
          <w:bCs w:val="0"/>
          <w:color w:val="595959" w:themeColor="text1" w:themeTint="A6"/>
          <w:sz w:val="22"/>
          <w:szCs w:val="22"/>
        </w:rPr>
        <w:t xml:space="preserve">employ </w:t>
      </w:r>
      <w:r w:rsidRPr="0015413F">
        <w:rPr>
          <w:rFonts w:asciiTheme="minorHAnsi" w:hAnsiTheme="minorHAnsi"/>
          <w:b w:val="0"/>
          <w:bCs w:val="0"/>
          <w:color w:val="595959" w:themeColor="text1" w:themeTint="A6"/>
          <w:sz w:val="22"/>
          <w:szCs w:val="22"/>
        </w:rPr>
        <w:t>temporary</w:t>
      </w:r>
      <w:r w:rsidRPr="0015413F">
        <w:rPr>
          <w:rFonts w:asciiTheme="minorHAnsi" w:hAnsiTheme="minorHAnsi"/>
          <w:b w:val="0"/>
          <w:bCs w:val="0"/>
          <w:color w:val="595959" w:themeColor="text1" w:themeTint="A6"/>
          <w:spacing w:val="-3"/>
          <w:sz w:val="22"/>
          <w:szCs w:val="22"/>
        </w:rPr>
        <w:t xml:space="preserve"> </w:t>
      </w:r>
      <w:r w:rsidRPr="0015413F">
        <w:rPr>
          <w:rFonts w:asciiTheme="minorHAnsi" w:hAnsiTheme="minorHAnsi"/>
          <w:b w:val="0"/>
          <w:bCs w:val="0"/>
          <w:color w:val="595959" w:themeColor="text1" w:themeTint="A6"/>
          <w:sz w:val="22"/>
          <w:szCs w:val="22"/>
        </w:rPr>
        <w:t>contracts where applicable</w:t>
      </w:r>
      <w:r w:rsidR="00EE2255">
        <w:rPr>
          <w:rFonts w:asciiTheme="minorHAnsi" w:hAnsiTheme="minorHAnsi"/>
          <w:b w:val="0"/>
          <w:bCs w:val="0"/>
          <w:color w:val="595959" w:themeColor="text1" w:themeTint="A6"/>
          <w:sz w:val="22"/>
          <w:szCs w:val="22"/>
        </w:rPr>
        <w:t>.</w:t>
      </w:r>
    </w:p>
    <w:p w14:paraId="78985266" w14:textId="5EB3E625" w:rsidR="00E60315" w:rsidRPr="00A535A9" w:rsidRDefault="00E60315" w:rsidP="00E60315">
      <w:pPr>
        <w:pStyle w:val="ListParagraph"/>
        <w:numPr>
          <w:ilvl w:val="0"/>
          <w:numId w:val="1"/>
        </w:numPr>
        <w:tabs>
          <w:tab w:val="left" w:pos="819"/>
        </w:tabs>
        <w:kinsoku w:val="0"/>
        <w:overflowPunct w:val="0"/>
        <w:spacing w:before="19"/>
        <w:ind w:left="819" w:hanging="359"/>
        <w:rPr>
          <w:rFonts w:asciiTheme="minorHAnsi" w:hAnsiTheme="minorHAnsi" w:cs="Symbol"/>
          <w:color w:val="595959" w:themeColor="text1" w:themeTint="A6"/>
          <w:spacing w:val="-2"/>
          <w:sz w:val="22"/>
          <w:szCs w:val="22"/>
        </w:rPr>
      </w:pPr>
      <w:r w:rsidRPr="00A535A9">
        <w:rPr>
          <w:rFonts w:asciiTheme="minorHAnsi" w:hAnsiTheme="minorHAnsi"/>
          <w:color w:val="595959" w:themeColor="text1" w:themeTint="A6"/>
          <w:sz w:val="22"/>
          <w:szCs w:val="22"/>
        </w:rPr>
        <w:t>We</w:t>
      </w:r>
      <w:r w:rsidRPr="00A535A9">
        <w:rPr>
          <w:rFonts w:asciiTheme="minorHAnsi" w:hAnsiTheme="minorHAnsi"/>
          <w:color w:val="595959" w:themeColor="text1" w:themeTint="A6"/>
          <w:spacing w:val="-6"/>
          <w:sz w:val="22"/>
          <w:szCs w:val="22"/>
        </w:rPr>
        <w:t xml:space="preserve"> </w:t>
      </w:r>
      <w:r w:rsidRPr="00A535A9">
        <w:rPr>
          <w:rFonts w:asciiTheme="minorHAnsi" w:hAnsiTheme="minorHAnsi"/>
          <w:color w:val="595959" w:themeColor="text1" w:themeTint="A6"/>
          <w:sz w:val="22"/>
          <w:szCs w:val="22"/>
        </w:rPr>
        <w:t>support</w:t>
      </w:r>
      <w:r w:rsidRPr="00A535A9">
        <w:rPr>
          <w:rFonts w:asciiTheme="minorHAnsi" w:hAnsiTheme="minorHAnsi"/>
          <w:color w:val="595959" w:themeColor="text1" w:themeTint="A6"/>
          <w:spacing w:val="-6"/>
          <w:sz w:val="22"/>
          <w:szCs w:val="22"/>
        </w:rPr>
        <w:t xml:space="preserve"> </w:t>
      </w:r>
      <w:r w:rsidRPr="00A535A9">
        <w:rPr>
          <w:rFonts w:asciiTheme="minorHAnsi" w:hAnsiTheme="minorHAnsi"/>
          <w:color w:val="595959" w:themeColor="text1" w:themeTint="A6"/>
          <w:sz w:val="22"/>
          <w:szCs w:val="22"/>
        </w:rPr>
        <w:t>a</w:t>
      </w:r>
      <w:r w:rsidRPr="00A535A9">
        <w:rPr>
          <w:rFonts w:asciiTheme="minorHAnsi" w:hAnsiTheme="minorHAnsi"/>
          <w:color w:val="595959" w:themeColor="text1" w:themeTint="A6"/>
          <w:spacing w:val="-6"/>
          <w:sz w:val="22"/>
          <w:szCs w:val="22"/>
        </w:rPr>
        <w:t xml:space="preserve"> </w:t>
      </w:r>
      <w:r w:rsidRPr="00A535A9">
        <w:rPr>
          <w:rFonts w:asciiTheme="minorHAnsi" w:hAnsiTheme="minorHAnsi"/>
          <w:color w:val="595959" w:themeColor="text1" w:themeTint="A6"/>
          <w:sz w:val="22"/>
          <w:szCs w:val="22"/>
        </w:rPr>
        <w:t>range</w:t>
      </w:r>
      <w:r w:rsidRPr="00A535A9">
        <w:rPr>
          <w:rFonts w:asciiTheme="minorHAnsi" w:hAnsiTheme="minorHAnsi"/>
          <w:color w:val="595959" w:themeColor="text1" w:themeTint="A6"/>
          <w:spacing w:val="-5"/>
          <w:sz w:val="22"/>
          <w:szCs w:val="22"/>
        </w:rPr>
        <w:t xml:space="preserve"> </w:t>
      </w:r>
      <w:r w:rsidRPr="00A535A9">
        <w:rPr>
          <w:rFonts w:asciiTheme="minorHAnsi" w:hAnsiTheme="minorHAnsi"/>
          <w:color w:val="595959" w:themeColor="text1" w:themeTint="A6"/>
          <w:sz w:val="22"/>
          <w:szCs w:val="22"/>
        </w:rPr>
        <w:t>of</w:t>
      </w:r>
      <w:r w:rsidRPr="00A535A9">
        <w:rPr>
          <w:rFonts w:asciiTheme="minorHAnsi" w:hAnsiTheme="minorHAnsi"/>
          <w:color w:val="595959" w:themeColor="text1" w:themeTint="A6"/>
          <w:spacing w:val="-6"/>
          <w:sz w:val="22"/>
          <w:szCs w:val="22"/>
        </w:rPr>
        <w:t xml:space="preserve"> </w:t>
      </w:r>
      <w:r w:rsidRPr="00A535A9">
        <w:rPr>
          <w:rFonts w:asciiTheme="minorHAnsi" w:hAnsiTheme="minorHAnsi"/>
          <w:color w:val="595959" w:themeColor="text1" w:themeTint="A6"/>
          <w:sz w:val="22"/>
          <w:szCs w:val="22"/>
        </w:rPr>
        <w:t>working</w:t>
      </w:r>
      <w:r w:rsidRPr="00A535A9">
        <w:rPr>
          <w:rFonts w:asciiTheme="minorHAnsi" w:hAnsiTheme="minorHAnsi"/>
          <w:color w:val="595959" w:themeColor="text1" w:themeTint="A6"/>
          <w:spacing w:val="-5"/>
          <w:sz w:val="22"/>
          <w:szCs w:val="22"/>
        </w:rPr>
        <w:t xml:space="preserve"> </w:t>
      </w:r>
      <w:r w:rsidRPr="00A535A9">
        <w:rPr>
          <w:rFonts w:asciiTheme="minorHAnsi" w:hAnsiTheme="minorHAnsi"/>
          <w:color w:val="595959" w:themeColor="text1" w:themeTint="A6"/>
          <w:sz w:val="22"/>
          <w:szCs w:val="22"/>
        </w:rPr>
        <w:t>practices</w:t>
      </w:r>
      <w:r w:rsidRPr="00A535A9">
        <w:rPr>
          <w:rFonts w:asciiTheme="minorHAnsi" w:hAnsiTheme="minorHAnsi"/>
          <w:color w:val="595959" w:themeColor="text1" w:themeTint="A6"/>
          <w:spacing w:val="-5"/>
          <w:sz w:val="22"/>
          <w:szCs w:val="22"/>
        </w:rPr>
        <w:t xml:space="preserve"> </w:t>
      </w:r>
      <w:r w:rsidRPr="00A535A9">
        <w:rPr>
          <w:rFonts w:asciiTheme="minorHAnsi" w:hAnsiTheme="minorHAnsi"/>
          <w:color w:val="595959" w:themeColor="text1" w:themeTint="A6"/>
          <w:sz w:val="22"/>
          <w:szCs w:val="22"/>
        </w:rPr>
        <w:t>including</w:t>
      </w:r>
      <w:r w:rsidRPr="00A535A9">
        <w:rPr>
          <w:rFonts w:asciiTheme="minorHAnsi" w:hAnsiTheme="minorHAnsi"/>
          <w:color w:val="595959" w:themeColor="text1" w:themeTint="A6"/>
          <w:spacing w:val="-6"/>
          <w:sz w:val="22"/>
          <w:szCs w:val="22"/>
        </w:rPr>
        <w:t xml:space="preserve"> </w:t>
      </w:r>
      <w:r w:rsidRPr="00A535A9">
        <w:rPr>
          <w:rFonts w:asciiTheme="minorHAnsi" w:hAnsiTheme="minorHAnsi"/>
          <w:color w:val="595959" w:themeColor="text1" w:themeTint="A6"/>
          <w:sz w:val="22"/>
          <w:szCs w:val="22"/>
        </w:rPr>
        <w:t>part</w:t>
      </w:r>
      <w:r w:rsidRPr="00A535A9">
        <w:rPr>
          <w:rFonts w:asciiTheme="minorHAnsi" w:hAnsiTheme="minorHAnsi"/>
          <w:color w:val="595959" w:themeColor="text1" w:themeTint="A6"/>
          <w:spacing w:val="-5"/>
          <w:sz w:val="22"/>
          <w:szCs w:val="22"/>
        </w:rPr>
        <w:t xml:space="preserve"> </w:t>
      </w:r>
      <w:r w:rsidRPr="00A535A9">
        <w:rPr>
          <w:rFonts w:asciiTheme="minorHAnsi" w:hAnsiTheme="minorHAnsi"/>
          <w:color w:val="595959" w:themeColor="text1" w:themeTint="A6"/>
          <w:sz w:val="22"/>
          <w:szCs w:val="22"/>
        </w:rPr>
        <w:t>time</w:t>
      </w:r>
      <w:r w:rsidRPr="00A535A9">
        <w:rPr>
          <w:rFonts w:asciiTheme="minorHAnsi" w:hAnsiTheme="minorHAnsi"/>
          <w:color w:val="595959" w:themeColor="text1" w:themeTint="A6"/>
          <w:spacing w:val="-6"/>
          <w:sz w:val="22"/>
          <w:szCs w:val="22"/>
        </w:rPr>
        <w:t xml:space="preserve"> </w:t>
      </w:r>
      <w:r w:rsidRPr="00A535A9">
        <w:rPr>
          <w:rFonts w:asciiTheme="minorHAnsi" w:hAnsiTheme="minorHAnsi"/>
          <w:color w:val="595959" w:themeColor="text1" w:themeTint="A6"/>
          <w:spacing w:val="-2"/>
          <w:sz w:val="22"/>
          <w:szCs w:val="22"/>
        </w:rPr>
        <w:t>working</w:t>
      </w:r>
      <w:r>
        <w:rPr>
          <w:rFonts w:asciiTheme="minorHAnsi" w:hAnsiTheme="minorHAnsi"/>
          <w:color w:val="595959" w:themeColor="text1" w:themeTint="A6"/>
          <w:spacing w:val="-2"/>
          <w:sz w:val="22"/>
          <w:szCs w:val="22"/>
        </w:rPr>
        <w:t xml:space="preserve"> and sabbaticals.</w:t>
      </w:r>
    </w:p>
    <w:p w14:paraId="6D4B17D1" w14:textId="77777777" w:rsidR="005E426B" w:rsidRPr="005E426B" w:rsidRDefault="00E60315" w:rsidP="005E426B">
      <w:pPr>
        <w:pStyle w:val="ListParagraph"/>
        <w:numPr>
          <w:ilvl w:val="0"/>
          <w:numId w:val="1"/>
        </w:numPr>
        <w:tabs>
          <w:tab w:val="left" w:pos="819"/>
        </w:tabs>
        <w:kinsoku w:val="0"/>
        <w:overflowPunct w:val="0"/>
        <w:spacing w:before="2" w:line="269" w:lineRule="exact"/>
        <w:rPr>
          <w:rFonts w:asciiTheme="minorHAnsi" w:hAnsiTheme="minorHAnsi" w:cs="Symbol"/>
          <w:color w:val="595959" w:themeColor="text1" w:themeTint="A6"/>
          <w:spacing w:val="-2"/>
          <w:sz w:val="22"/>
          <w:szCs w:val="22"/>
        </w:rPr>
      </w:pPr>
      <w:r w:rsidRPr="005E426B">
        <w:rPr>
          <w:rFonts w:asciiTheme="minorHAnsi" w:hAnsiTheme="minorHAnsi"/>
          <w:color w:val="595959" w:themeColor="text1" w:themeTint="A6"/>
          <w:sz w:val="22"/>
          <w:szCs w:val="22"/>
        </w:rPr>
        <w:t>We</w:t>
      </w:r>
      <w:r w:rsidRPr="005E426B">
        <w:rPr>
          <w:rFonts w:asciiTheme="minorHAnsi" w:hAnsiTheme="minorHAnsi"/>
          <w:color w:val="595959" w:themeColor="text1" w:themeTint="A6"/>
          <w:spacing w:val="-6"/>
          <w:sz w:val="22"/>
          <w:szCs w:val="22"/>
        </w:rPr>
        <w:t xml:space="preserve"> </w:t>
      </w:r>
      <w:r w:rsidRPr="005E426B">
        <w:rPr>
          <w:rFonts w:asciiTheme="minorHAnsi" w:hAnsiTheme="minorHAnsi"/>
          <w:color w:val="595959" w:themeColor="text1" w:themeTint="A6"/>
          <w:sz w:val="22"/>
          <w:szCs w:val="22"/>
        </w:rPr>
        <w:t>support</w:t>
      </w:r>
      <w:r w:rsidRPr="005E426B">
        <w:rPr>
          <w:rFonts w:asciiTheme="minorHAnsi" w:hAnsiTheme="minorHAnsi"/>
          <w:color w:val="595959" w:themeColor="text1" w:themeTint="A6"/>
          <w:spacing w:val="-6"/>
          <w:sz w:val="22"/>
          <w:szCs w:val="22"/>
        </w:rPr>
        <w:t xml:space="preserve"> </w:t>
      </w:r>
      <w:r w:rsidRPr="005E426B">
        <w:rPr>
          <w:rFonts w:asciiTheme="minorHAnsi" w:hAnsiTheme="minorHAnsi"/>
          <w:color w:val="595959" w:themeColor="text1" w:themeTint="A6"/>
          <w:sz w:val="22"/>
          <w:szCs w:val="22"/>
        </w:rPr>
        <w:t>flexible</w:t>
      </w:r>
      <w:r w:rsidRPr="005E426B">
        <w:rPr>
          <w:rFonts w:asciiTheme="minorHAnsi" w:hAnsiTheme="minorHAnsi"/>
          <w:color w:val="595959" w:themeColor="text1" w:themeTint="A6"/>
          <w:spacing w:val="-5"/>
          <w:sz w:val="22"/>
          <w:szCs w:val="22"/>
        </w:rPr>
        <w:t xml:space="preserve"> </w:t>
      </w:r>
      <w:r w:rsidRPr="005E426B">
        <w:rPr>
          <w:rFonts w:asciiTheme="minorHAnsi" w:hAnsiTheme="minorHAnsi"/>
          <w:color w:val="595959" w:themeColor="text1" w:themeTint="A6"/>
          <w:sz w:val="22"/>
          <w:szCs w:val="22"/>
        </w:rPr>
        <w:t>working</w:t>
      </w:r>
      <w:r w:rsidRPr="005E426B">
        <w:rPr>
          <w:rFonts w:asciiTheme="minorHAnsi" w:hAnsiTheme="minorHAnsi"/>
          <w:color w:val="595959" w:themeColor="text1" w:themeTint="A6"/>
          <w:spacing w:val="-6"/>
          <w:sz w:val="22"/>
          <w:szCs w:val="22"/>
        </w:rPr>
        <w:t xml:space="preserve"> </w:t>
      </w:r>
      <w:r w:rsidRPr="005E426B">
        <w:rPr>
          <w:rFonts w:asciiTheme="minorHAnsi" w:hAnsiTheme="minorHAnsi"/>
          <w:color w:val="595959" w:themeColor="text1" w:themeTint="A6"/>
          <w:sz w:val="22"/>
          <w:szCs w:val="22"/>
        </w:rPr>
        <w:t>from</w:t>
      </w:r>
      <w:r w:rsidRPr="005E426B">
        <w:rPr>
          <w:rFonts w:asciiTheme="minorHAnsi" w:hAnsiTheme="minorHAnsi"/>
          <w:color w:val="595959" w:themeColor="text1" w:themeTint="A6"/>
          <w:spacing w:val="-6"/>
          <w:sz w:val="22"/>
          <w:szCs w:val="22"/>
        </w:rPr>
        <w:t xml:space="preserve"> </w:t>
      </w:r>
      <w:r w:rsidRPr="005E426B">
        <w:rPr>
          <w:rFonts w:asciiTheme="minorHAnsi" w:hAnsiTheme="minorHAnsi"/>
          <w:color w:val="595959" w:themeColor="text1" w:themeTint="A6"/>
          <w:sz w:val="22"/>
          <w:szCs w:val="22"/>
        </w:rPr>
        <w:t>the</w:t>
      </w:r>
      <w:r w:rsidRPr="005E426B">
        <w:rPr>
          <w:rFonts w:asciiTheme="minorHAnsi" w:hAnsiTheme="minorHAnsi"/>
          <w:color w:val="595959" w:themeColor="text1" w:themeTint="A6"/>
          <w:spacing w:val="-5"/>
          <w:sz w:val="22"/>
          <w:szCs w:val="22"/>
        </w:rPr>
        <w:t xml:space="preserve"> </w:t>
      </w:r>
      <w:r w:rsidRPr="005E426B">
        <w:rPr>
          <w:rFonts w:asciiTheme="minorHAnsi" w:hAnsiTheme="minorHAnsi"/>
          <w:color w:val="595959" w:themeColor="text1" w:themeTint="A6"/>
          <w:sz w:val="22"/>
          <w:szCs w:val="22"/>
        </w:rPr>
        <w:t>first</w:t>
      </w:r>
      <w:r w:rsidRPr="005E426B">
        <w:rPr>
          <w:rFonts w:asciiTheme="minorHAnsi" w:hAnsiTheme="minorHAnsi"/>
          <w:color w:val="595959" w:themeColor="text1" w:themeTint="A6"/>
          <w:spacing w:val="-6"/>
          <w:sz w:val="22"/>
          <w:szCs w:val="22"/>
        </w:rPr>
        <w:t xml:space="preserve"> </w:t>
      </w:r>
      <w:r w:rsidRPr="005E426B">
        <w:rPr>
          <w:rFonts w:asciiTheme="minorHAnsi" w:hAnsiTheme="minorHAnsi"/>
          <w:color w:val="595959" w:themeColor="text1" w:themeTint="A6"/>
          <w:sz w:val="22"/>
          <w:szCs w:val="22"/>
        </w:rPr>
        <w:t>day</w:t>
      </w:r>
      <w:r w:rsidRPr="005E426B">
        <w:rPr>
          <w:rFonts w:asciiTheme="minorHAnsi" w:hAnsiTheme="minorHAnsi"/>
          <w:color w:val="595959" w:themeColor="text1" w:themeTint="A6"/>
          <w:spacing w:val="-5"/>
          <w:sz w:val="22"/>
          <w:szCs w:val="22"/>
        </w:rPr>
        <w:t xml:space="preserve"> </w:t>
      </w:r>
      <w:r w:rsidRPr="005E426B">
        <w:rPr>
          <w:rFonts w:asciiTheme="minorHAnsi" w:hAnsiTheme="minorHAnsi"/>
          <w:color w:val="595959" w:themeColor="text1" w:themeTint="A6"/>
          <w:sz w:val="22"/>
          <w:szCs w:val="22"/>
        </w:rPr>
        <w:t>of</w:t>
      </w:r>
      <w:r w:rsidRPr="005E426B">
        <w:rPr>
          <w:rFonts w:asciiTheme="minorHAnsi" w:hAnsiTheme="minorHAnsi"/>
          <w:color w:val="595959" w:themeColor="text1" w:themeTint="A6"/>
          <w:spacing w:val="-5"/>
          <w:sz w:val="22"/>
          <w:szCs w:val="22"/>
        </w:rPr>
        <w:t xml:space="preserve"> </w:t>
      </w:r>
      <w:r w:rsidRPr="005E426B">
        <w:rPr>
          <w:rFonts w:asciiTheme="minorHAnsi" w:hAnsiTheme="minorHAnsi"/>
          <w:color w:val="595959" w:themeColor="text1" w:themeTint="A6"/>
          <w:spacing w:val="-2"/>
          <w:sz w:val="22"/>
          <w:szCs w:val="22"/>
        </w:rPr>
        <w:t>employment.</w:t>
      </w:r>
      <w:r w:rsidR="00490331" w:rsidRPr="005E426B">
        <w:rPr>
          <w:rFonts w:asciiTheme="minorHAnsi" w:hAnsiTheme="minorHAnsi"/>
          <w:color w:val="595959" w:themeColor="text1" w:themeTint="A6"/>
          <w:spacing w:val="-2"/>
          <w:sz w:val="22"/>
          <w:szCs w:val="22"/>
        </w:rPr>
        <w:t xml:space="preserve"> </w:t>
      </w:r>
    </w:p>
    <w:p w14:paraId="7819182E" w14:textId="53012090" w:rsidR="00E60315" w:rsidRPr="005E426B" w:rsidRDefault="00490331" w:rsidP="005E426B">
      <w:pPr>
        <w:pStyle w:val="ListParagraph"/>
        <w:numPr>
          <w:ilvl w:val="0"/>
          <w:numId w:val="1"/>
        </w:numPr>
        <w:tabs>
          <w:tab w:val="left" w:pos="819"/>
        </w:tabs>
        <w:kinsoku w:val="0"/>
        <w:overflowPunct w:val="0"/>
        <w:spacing w:before="2" w:line="269" w:lineRule="exact"/>
        <w:rPr>
          <w:rFonts w:asciiTheme="minorHAnsi" w:hAnsiTheme="minorHAnsi" w:cs="Symbol"/>
          <w:color w:val="595959" w:themeColor="text1" w:themeTint="A6"/>
          <w:spacing w:val="-2"/>
          <w:sz w:val="22"/>
          <w:szCs w:val="22"/>
        </w:rPr>
      </w:pPr>
      <w:r w:rsidRPr="005E426B">
        <w:rPr>
          <w:rFonts w:asciiTheme="minorHAnsi" w:hAnsiTheme="minorHAnsi"/>
          <w:color w:val="595959" w:themeColor="text1" w:themeTint="A6"/>
          <w:sz w:val="22"/>
          <w:szCs w:val="22"/>
        </w:rPr>
        <w:t xml:space="preserve">Maternity, paternity, shared parental and adoption leave and pay </w:t>
      </w:r>
      <w:r w:rsidR="00E60315" w:rsidRPr="005E426B">
        <w:rPr>
          <w:rFonts w:asciiTheme="minorHAnsi" w:hAnsiTheme="minorHAnsi"/>
          <w:color w:val="595959" w:themeColor="text1" w:themeTint="A6"/>
          <w:sz w:val="22"/>
          <w:szCs w:val="22"/>
        </w:rPr>
        <w:t>procedures</w:t>
      </w:r>
      <w:r w:rsidR="00E60315" w:rsidRPr="005E426B">
        <w:rPr>
          <w:rFonts w:asciiTheme="minorHAnsi" w:hAnsiTheme="minorHAnsi"/>
          <w:color w:val="595959" w:themeColor="text1" w:themeTint="A6"/>
          <w:spacing w:val="-8"/>
          <w:sz w:val="22"/>
          <w:szCs w:val="22"/>
        </w:rPr>
        <w:t xml:space="preserve"> </w:t>
      </w:r>
      <w:r w:rsidR="00E60315" w:rsidRPr="005E426B">
        <w:rPr>
          <w:rFonts w:asciiTheme="minorHAnsi" w:hAnsiTheme="minorHAnsi"/>
          <w:color w:val="595959" w:themeColor="text1" w:themeTint="A6"/>
          <w:sz w:val="22"/>
          <w:szCs w:val="22"/>
        </w:rPr>
        <w:t>are</w:t>
      </w:r>
      <w:r w:rsidR="00E60315" w:rsidRPr="005E426B">
        <w:rPr>
          <w:rFonts w:asciiTheme="minorHAnsi" w:hAnsiTheme="minorHAnsi"/>
          <w:color w:val="595959" w:themeColor="text1" w:themeTint="A6"/>
          <w:spacing w:val="-8"/>
          <w:sz w:val="22"/>
          <w:szCs w:val="22"/>
        </w:rPr>
        <w:t xml:space="preserve"> </w:t>
      </w:r>
      <w:r w:rsidR="00E60315" w:rsidRPr="005E426B">
        <w:rPr>
          <w:rFonts w:asciiTheme="minorHAnsi" w:hAnsiTheme="minorHAnsi"/>
          <w:color w:val="595959" w:themeColor="text1" w:themeTint="A6"/>
          <w:spacing w:val="-2"/>
          <w:sz w:val="22"/>
          <w:szCs w:val="22"/>
        </w:rPr>
        <w:t>available.</w:t>
      </w:r>
    </w:p>
    <w:p w14:paraId="4F1AA1EC" w14:textId="75E66D8D" w:rsidR="00E00770" w:rsidRPr="00A535A9" w:rsidRDefault="00DD4787" w:rsidP="00E07D8E">
      <w:pPr>
        <w:pStyle w:val="Heading1"/>
        <w:kinsoku w:val="0"/>
        <w:overflowPunct w:val="0"/>
        <w:rPr>
          <w:rFonts w:asciiTheme="minorHAnsi" w:hAnsiTheme="minorHAnsi"/>
          <w:color w:val="595959" w:themeColor="text1" w:themeTint="A6"/>
          <w:spacing w:val="-2"/>
          <w:sz w:val="22"/>
          <w:szCs w:val="22"/>
        </w:rPr>
      </w:pPr>
      <w:r>
        <w:rPr>
          <w:rFonts w:asciiTheme="minorHAnsi" w:hAnsiTheme="minorHAnsi"/>
          <w:color w:val="595959" w:themeColor="text1" w:themeTint="A6"/>
          <w:sz w:val="22"/>
          <w:szCs w:val="22"/>
        </w:rPr>
        <w:t>Investment</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in</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workforce</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pacing w:val="-2"/>
          <w:sz w:val="22"/>
          <w:szCs w:val="22"/>
        </w:rPr>
        <w:t>development</w:t>
      </w:r>
    </w:p>
    <w:p w14:paraId="594EB9CE" w14:textId="77777777" w:rsidR="00EE2255" w:rsidRPr="00EE2255" w:rsidRDefault="00EE2255" w:rsidP="00EE2255">
      <w:pPr>
        <w:pStyle w:val="ListParagraph"/>
        <w:numPr>
          <w:ilvl w:val="0"/>
          <w:numId w:val="1"/>
        </w:numPr>
        <w:rPr>
          <w:rFonts w:asciiTheme="minorHAnsi" w:hAnsiTheme="minorHAnsi" w:cs="Symbol"/>
          <w:color w:val="595959" w:themeColor="text1" w:themeTint="A6"/>
          <w:sz w:val="22"/>
          <w:szCs w:val="22"/>
        </w:rPr>
      </w:pPr>
      <w:r w:rsidRPr="00EE2255">
        <w:rPr>
          <w:rFonts w:asciiTheme="minorHAnsi" w:hAnsiTheme="minorHAnsi" w:cs="Symbol"/>
          <w:color w:val="595959" w:themeColor="text1" w:themeTint="A6"/>
          <w:sz w:val="22"/>
          <w:szCs w:val="22"/>
        </w:rPr>
        <w:t>We believe in the principle of equality and opportunity: everyone should have the chance to succeed. We encourage the fair treatment of all individuals and to tackle inequalities.</w:t>
      </w:r>
    </w:p>
    <w:p w14:paraId="4BC2CCB3" w14:textId="11438A92" w:rsidR="00E00770" w:rsidRPr="00A535A9" w:rsidRDefault="00000000" w:rsidP="00E07D8E">
      <w:pPr>
        <w:pStyle w:val="ListParagraph"/>
        <w:numPr>
          <w:ilvl w:val="0"/>
          <w:numId w:val="1"/>
        </w:numPr>
        <w:tabs>
          <w:tab w:val="left" w:pos="820"/>
        </w:tabs>
        <w:kinsoku w:val="0"/>
        <w:overflowPunct w:val="0"/>
        <w:ind w:right="153"/>
        <w:rPr>
          <w:rFonts w:asciiTheme="minorHAnsi" w:hAnsiTheme="minorHAnsi" w:cs="Symbol"/>
          <w:color w:val="595959" w:themeColor="text1" w:themeTint="A6"/>
          <w:spacing w:val="-4"/>
          <w:sz w:val="22"/>
          <w:szCs w:val="22"/>
        </w:rPr>
      </w:pPr>
      <w:r w:rsidRPr="00A535A9">
        <w:rPr>
          <w:rFonts w:asciiTheme="minorHAnsi" w:hAnsiTheme="minorHAnsi"/>
          <w:color w:val="595959" w:themeColor="text1" w:themeTint="A6"/>
          <w:sz w:val="22"/>
          <w:szCs w:val="22"/>
        </w:rPr>
        <w:t xml:space="preserve">Our </w:t>
      </w:r>
      <w:r w:rsidR="006B2A35" w:rsidRPr="002C1B69">
        <w:rPr>
          <w:rFonts w:asciiTheme="minorHAnsi" w:hAnsiTheme="minorHAnsi"/>
          <w:color w:val="595959" w:themeColor="text1" w:themeTint="A6"/>
          <w:sz w:val="22"/>
          <w:szCs w:val="22"/>
        </w:rPr>
        <w:t xml:space="preserve">comprehensive workplace policies </w:t>
      </w:r>
      <w:r w:rsidRPr="002C1B69">
        <w:rPr>
          <w:rFonts w:asciiTheme="minorHAnsi" w:hAnsiTheme="minorHAnsi"/>
          <w:color w:val="595959" w:themeColor="text1" w:themeTint="A6"/>
          <w:sz w:val="22"/>
          <w:szCs w:val="22"/>
        </w:rPr>
        <w:t>set out</w:t>
      </w:r>
      <w:r w:rsidRPr="00A535A9">
        <w:rPr>
          <w:rFonts w:asciiTheme="minorHAnsi" w:hAnsiTheme="minorHAnsi"/>
          <w:color w:val="595959" w:themeColor="text1" w:themeTint="A6"/>
          <w:sz w:val="22"/>
          <w:szCs w:val="22"/>
        </w:rPr>
        <w:t xml:space="preserve"> how all employees</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are</w:t>
      </w:r>
      <w:r w:rsidRPr="00A535A9">
        <w:rPr>
          <w:rFonts w:asciiTheme="minorHAnsi" w:hAnsiTheme="minorHAnsi"/>
          <w:color w:val="595959" w:themeColor="text1" w:themeTint="A6"/>
          <w:spacing w:val="-3"/>
          <w:sz w:val="22"/>
          <w:szCs w:val="22"/>
        </w:rPr>
        <w:t xml:space="preserve"> </w:t>
      </w:r>
      <w:r w:rsidRPr="00A535A9">
        <w:rPr>
          <w:rFonts w:asciiTheme="minorHAnsi" w:hAnsiTheme="minorHAnsi"/>
          <w:color w:val="595959" w:themeColor="text1" w:themeTint="A6"/>
          <w:sz w:val="22"/>
          <w:szCs w:val="22"/>
        </w:rPr>
        <w:t>expected</w:t>
      </w:r>
      <w:r w:rsidRPr="00A535A9">
        <w:rPr>
          <w:rFonts w:asciiTheme="minorHAnsi" w:hAnsiTheme="minorHAnsi"/>
          <w:color w:val="595959" w:themeColor="text1" w:themeTint="A6"/>
          <w:spacing w:val="-3"/>
          <w:sz w:val="22"/>
          <w:szCs w:val="22"/>
        </w:rPr>
        <w:t xml:space="preserve"> </w:t>
      </w:r>
      <w:r w:rsidRPr="00A535A9">
        <w:rPr>
          <w:rFonts w:asciiTheme="minorHAnsi" w:hAnsiTheme="minorHAnsi"/>
          <w:color w:val="595959" w:themeColor="text1" w:themeTint="A6"/>
          <w:sz w:val="22"/>
          <w:szCs w:val="22"/>
        </w:rPr>
        <w:t>to</w:t>
      </w:r>
      <w:r w:rsidRPr="00A535A9">
        <w:rPr>
          <w:rFonts w:asciiTheme="minorHAnsi" w:hAnsiTheme="minorHAnsi"/>
          <w:color w:val="595959" w:themeColor="text1" w:themeTint="A6"/>
          <w:spacing w:val="-3"/>
          <w:sz w:val="22"/>
          <w:szCs w:val="22"/>
        </w:rPr>
        <w:t xml:space="preserve"> </w:t>
      </w:r>
      <w:r w:rsidRPr="00A535A9">
        <w:rPr>
          <w:rFonts w:asciiTheme="minorHAnsi" w:hAnsiTheme="minorHAnsi"/>
          <w:color w:val="595959" w:themeColor="text1" w:themeTint="A6"/>
          <w:sz w:val="22"/>
          <w:szCs w:val="22"/>
        </w:rPr>
        <w:t>behave</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at</w:t>
      </w:r>
      <w:r w:rsidRPr="00A535A9">
        <w:rPr>
          <w:rFonts w:asciiTheme="minorHAnsi" w:hAnsiTheme="minorHAnsi"/>
          <w:color w:val="595959" w:themeColor="text1" w:themeTint="A6"/>
          <w:spacing w:val="-3"/>
          <w:sz w:val="22"/>
          <w:szCs w:val="22"/>
        </w:rPr>
        <w:t xml:space="preserve"> </w:t>
      </w:r>
      <w:r w:rsidRPr="00A535A9">
        <w:rPr>
          <w:rFonts w:asciiTheme="minorHAnsi" w:hAnsiTheme="minorHAnsi"/>
          <w:color w:val="595959" w:themeColor="text1" w:themeTint="A6"/>
          <w:sz w:val="22"/>
          <w:szCs w:val="22"/>
        </w:rPr>
        <w:t>work</w:t>
      </w:r>
      <w:r w:rsidRPr="00A535A9">
        <w:rPr>
          <w:rFonts w:asciiTheme="minorHAnsi" w:hAnsiTheme="minorHAnsi"/>
          <w:color w:val="595959" w:themeColor="text1" w:themeTint="A6"/>
          <w:spacing w:val="-3"/>
          <w:sz w:val="22"/>
          <w:szCs w:val="22"/>
        </w:rPr>
        <w:t xml:space="preserve"> </w:t>
      </w:r>
      <w:r w:rsidRPr="00A535A9">
        <w:rPr>
          <w:rFonts w:asciiTheme="minorHAnsi" w:hAnsiTheme="minorHAnsi"/>
          <w:color w:val="595959" w:themeColor="text1" w:themeTint="A6"/>
          <w:sz w:val="22"/>
          <w:szCs w:val="22"/>
        </w:rPr>
        <w:t>creating</w:t>
      </w:r>
      <w:r w:rsidRPr="00A535A9">
        <w:rPr>
          <w:rFonts w:asciiTheme="minorHAnsi" w:hAnsiTheme="minorHAnsi"/>
          <w:color w:val="595959" w:themeColor="text1" w:themeTint="A6"/>
          <w:spacing w:val="-3"/>
          <w:sz w:val="22"/>
          <w:szCs w:val="22"/>
        </w:rPr>
        <w:t xml:space="preserve"> </w:t>
      </w:r>
      <w:r w:rsidRPr="00A535A9">
        <w:rPr>
          <w:rFonts w:asciiTheme="minorHAnsi" w:hAnsiTheme="minorHAnsi"/>
          <w:color w:val="595959" w:themeColor="text1" w:themeTint="A6"/>
          <w:sz w:val="22"/>
          <w:szCs w:val="22"/>
        </w:rPr>
        <w:t>a</w:t>
      </w:r>
      <w:r w:rsidRPr="00A535A9">
        <w:rPr>
          <w:rFonts w:asciiTheme="minorHAnsi" w:hAnsiTheme="minorHAnsi"/>
          <w:color w:val="595959" w:themeColor="text1" w:themeTint="A6"/>
          <w:spacing w:val="-3"/>
          <w:sz w:val="22"/>
          <w:szCs w:val="22"/>
        </w:rPr>
        <w:t xml:space="preserve"> </w:t>
      </w:r>
      <w:r w:rsidRPr="00A535A9">
        <w:rPr>
          <w:rFonts w:asciiTheme="minorHAnsi" w:hAnsiTheme="minorHAnsi"/>
          <w:color w:val="595959" w:themeColor="text1" w:themeTint="A6"/>
          <w:sz w:val="22"/>
          <w:szCs w:val="22"/>
        </w:rPr>
        <w:t>better</w:t>
      </w:r>
      <w:r w:rsidRPr="00A535A9">
        <w:rPr>
          <w:rFonts w:asciiTheme="minorHAnsi" w:hAnsiTheme="minorHAnsi"/>
          <w:color w:val="595959" w:themeColor="text1" w:themeTint="A6"/>
          <w:spacing w:val="-5"/>
          <w:sz w:val="22"/>
          <w:szCs w:val="22"/>
        </w:rPr>
        <w:t xml:space="preserve"> </w:t>
      </w:r>
      <w:r w:rsidRPr="00A535A9">
        <w:rPr>
          <w:rFonts w:asciiTheme="minorHAnsi" w:hAnsiTheme="minorHAnsi"/>
          <w:color w:val="595959" w:themeColor="text1" w:themeTint="A6"/>
          <w:sz w:val="22"/>
          <w:szCs w:val="22"/>
        </w:rPr>
        <w:t>working</w:t>
      </w:r>
      <w:r w:rsidRPr="00A535A9">
        <w:rPr>
          <w:rFonts w:asciiTheme="minorHAnsi" w:hAnsiTheme="minorHAnsi"/>
          <w:color w:val="595959" w:themeColor="text1" w:themeTint="A6"/>
          <w:spacing w:val="-3"/>
          <w:sz w:val="22"/>
          <w:szCs w:val="22"/>
        </w:rPr>
        <w:t xml:space="preserve"> </w:t>
      </w:r>
      <w:r w:rsidRPr="00A535A9">
        <w:rPr>
          <w:rFonts w:asciiTheme="minorHAnsi" w:hAnsiTheme="minorHAnsi"/>
          <w:color w:val="595959" w:themeColor="text1" w:themeTint="A6"/>
          <w:sz w:val="22"/>
          <w:szCs w:val="22"/>
        </w:rPr>
        <w:t>environment</w:t>
      </w:r>
      <w:r w:rsidRPr="00A535A9">
        <w:rPr>
          <w:rFonts w:asciiTheme="minorHAnsi" w:hAnsiTheme="minorHAnsi"/>
          <w:color w:val="595959" w:themeColor="text1" w:themeTint="A6"/>
          <w:spacing w:val="-3"/>
          <w:sz w:val="22"/>
          <w:szCs w:val="22"/>
        </w:rPr>
        <w:t xml:space="preserve"> </w:t>
      </w:r>
      <w:r w:rsidRPr="00A535A9">
        <w:rPr>
          <w:rFonts w:asciiTheme="minorHAnsi" w:hAnsiTheme="minorHAnsi"/>
          <w:color w:val="595959" w:themeColor="text1" w:themeTint="A6"/>
          <w:sz w:val="22"/>
          <w:szCs w:val="22"/>
        </w:rPr>
        <w:t xml:space="preserve">for </w:t>
      </w:r>
      <w:r w:rsidRPr="00A535A9">
        <w:rPr>
          <w:rFonts w:asciiTheme="minorHAnsi" w:hAnsiTheme="minorHAnsi"/>
          <w:color w:val="595959" w:themeColor="text1" w:themeTint="A6"/>
          <w:spacing w:val="-4"/>
          <w:sz w:val="22"/>
          <w:szCs w:val="22"/>
        </w:rPr>
        <w:t>all.</w:t>
      </w:r>
    </w:p>
    <w:p w14:paraId="0906CC57" w14:textId="521EFF3C" w:rsidR="00E00770" w:rsidRPr="00A535A9" w:rsidRDefault="00000000" w:rsidP="00E07D8E">
      <w:pPr>
        <w:pStyle w:val="ListParagraph"/>
        <w:numPr>
          <w:ilvl w:val="0"/>
          <w:numId w:val="1"/>
        </w:numPr>
        <w:tabs>
          <w:tab w:val="left" w:pos="819"/>
        </w:tabs>
        <w:kinsoku w:val="0"/>
        <w:overflowPunct w:val="0"/>
        <w:ind w:left="819" w:right="836"/>
        <w:rPr>
          <w:rFonts w:asciiTheme="minorHAnsi" w:hAnsiTheme="minorHAnsi" w:cs="Symbol"/>
          <w:color w:val="595959" w:themeColor="text1" w:themeTint="A6"/>
          <w:sz w:val="22"/>
          <w:szCs w:val="22"/>
        </w:rPr>
      </w:pPr>
      <w:r w:rsidRPr="00A535A9">
        <w:rPr>
          <w:rFonts w:asciiTheme="minorHAnsi" w:hAnsiTheme="minorHAnsi"/>
          <w:color w:val="595959" w:themeColor="text1" w:themeTint="A6"/>
          <w:sz w:val="22"/>
          <w:szCs w:val="22"/>
        </w:rPr>
        <w:t>Formal</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and</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informal</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learning</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is</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offered</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and</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encouraged</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across</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the</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 xml:space="preserve">workforce, relating to specific roles as well </w:t>
      </w:r>
      <w:r w:rsidRPr="002C1B69">
        <w:rPr>
          <w:rFonts w:asciiTheme="minorHAnsi" w:hAnsiTheme="minorHAnsi"/>
          <w:color w:val="595959" w:themeColor="text1" w:themeTint="A6"/>
          <w:sz w:val="22"/>
          <w:szCs w:val="22"/>
        </w:rPr>
        <w:t>as wider development</w:t>
      </w:r>
      <w:r w:rsidR="00EE2255" w:rsidRPr="002C1B69">
        <w:rPr>
          <w:rFonts w:asciiTheme="minorHAnsi" w:hAnsiTheme="minorHAnsi"/>
          <w:color w:val="595959" w:themeColor="text1" w:themeTint="A6"/>
          <w:sz w:val="22"/>
          <w:szCs w:val="22"/>
        </w:rPr>
        <w:t>.</w:t>
      </w:r>
    </w:p>
    <w:p w14:paraId="14CE67C7" w14:textId="3AEE6D06" w:rsidR="00E00770" w:rsidRPr="00A535A9" w:rsidRDefault="00000000" w:rsidP="00E07D8E">
      <w:pPr>
        <w:pStyle w:val="ListParagraph"/>
        <w:numPr>
          <w:ilvl w:val="0"/>
          <w:numId w:val="1"/>
        </w:numPr>
        <w:tabs>
          <w:tab w:val="left" w:pos="819"/>
        </w:tabs>
        <w:kinsoku w:val="0"/>
        <w:overflowPunct w:val="0"/>
        <w:ind w:left="819" w:hanging="359"/>
        <w:rPr>
          <w:rFonts w:asciiTheme="minorHAnsi" w:hAnsiTheme="minorHAnsi" w:cs="Symbol"/>
          <w:color w:val="595959" w:themeColor="text1" w:themeTint="A6"/>
          <w:spacing w:val="-2"/>
          <w:sz w:val="22"/>
          <w:szCs w:val="22"/>
        </w:rPr>
      </w:pPr>
      <w:r w:rsidRPr="00A535A9">
        <w:rPr>
          <w:rFonts w:asciiTheme="minorHAnsi" w:hAnsiTheme="minorHAnsi"/>
          <w:color w:val="595959" w:themeColor="text1" w:themeTint="A6"/>
          <w:sz w:val="22"/>
          <w:szCs w:val="22"/>
        </w:rPr>
        <w:t>We</w:t>
      </w:r>
      <w:r w:rsidRPr="00A535A9">
        <w:rPr>
          <w:rFonts w:asciiTheme="minorHAnsi" w:hAnsiTheme="minorHAnsi"/>
          <w:color w:val="595959" w:themeColor="text1" w:themeTint="A6"/>
          <w:spacing w:val="-7"/>
          <w:sz w:val="22"/>
          <w:szCs w:val="22"/>
        </w:rPr>
        <w:t xml:space="preserve"> </w:t>
      </w:r>
      <w:r w:rsidRPr="00A535A9">
        <w:rPr>
          <w:rFonts w:asciiTheme="minorHAnsi" w:hAnsiTheme="minorHAnsi"/>
          <w:color w:val="595959" w:themeColor="text1" w:themeTint="A6"/>
          <w:sz w:val="22"/>
          <w:szCs w:val="22"/>
        </w:rPr>
        <w:t>support</w:t>
      </w:r>
      <w:r w:rsidRPr="00A535A9">
        <w:rPr>
          <w:rFonts w:asciiTheme="minorHAnsi" w:hAnsiTheme="minorHAnsi"/>
          <w:color w:val="595959" w:themeColor="text1" w:themeTint="A6"/>
          <w:spacing w:val="-7"/>
          <w:sz w:val="22"/>
          <w:szCs w:val="22"/>
        </w:rPr>
        <w:t xml:space="preserve"> </w:t>
      </w:r>
      <w:r w:rsidRPr="00A535A9">
        <w:rPr>
          <w:rFonts w:asciiTheme="minorHAnsi" w:hAnsiTheme="minorHAnsi"/>
          <w:color w:val="595959" w:themeColor="text1" w:themeTint="A6"/>
          <w:sz w:val="22"/>
          <w:szCs w:val="22"/>
        </w:rPr>
        <w:t>employees</w:t>
      </w:r>
      <w:r w:rsidRPr="00A535A9">
        <w:rPr>
          <w:rFonts w:asciiTheme="minorHAnsi" w:hAnsiTheme="minorHAnsi"/>
          <w:color w:val="595959" w:themeColor="text1" w:themeTint="A6"/>
          <w:spacing w:val="-7"/>
          <w:sz w:val="22"/>
          <w:szCs w:val="22"/>
        </w:rPr>
        <w:t xml:space="preserve"> </w:t>
      </w:r>
      <w:r w:rsidRPr="00A535A9">
        <w:rPr>
          <w:rFonts w:asciiTheme="minorHAnsi" w:hAnsiTheme="minorHAnsi"/>
          <w:color w:val="595959" w:themeColor="text1" w:themeTint="A6"/>
          <w:sz w:val="22"/>
          <w:szCs w:val="22"/>
        </w:rPr>
        <w:t>to</w:t>
      </w:r>
      <w:r w:rsidRPr="00A535A9">
        <w:rPr>
          <w:rFonts w:asciiTheme="minorHAnsi" w:hAnsiTheme="minorHAnsi"/>
          <w:color w:val="595959" w:themeColor="text1" w:themeTint="A6"/>
          <w:spacing w:val="-6"/>
          <w:sz w:val="22"/>
          <w:szCs w:val="22"/>
        </w:rPr>
        <w:t xml:space="preserve"> </w:t>
      </w:r>
      <w:r w:rsidRPr="00A535A9">
        <w:rPr>
          <w:rFonts w:asciiTheme="minorHAnsi" w:hAnsiTheme="minorHAnsi"/>
          <w:color w:val="595959" w:themeColor="text1" w:themeTint="A6"/>
          <w:sz w:val="22"/>
          <w:szCs w:val="22"/>
        </w:rPr>
        <w:t>undertake</w:t>
      </w:r>
      <w:r w:rsidRPr="00A535A9">
        <w:rPr>
          <w:rFonts w:asciiTheme="minorHAnsi" w:hAnsiTheme="minorHAnsi"/>
          <w:color w:val="595959" w:themeColor="text1" w:themeTint="A6"/>
          <w:spacing w:val="-8"/>
          <w:sz w:val="22"/>
          <w:szCs w:val="22"/>
        </w:rPr>
        <w:t xml:space="preserve"> </w:t>
      </w:r>
      <w:r w:rsidR="00262A0F">
        <w:rPr>
          <w:rFonts w:asciiTheme="minorHAnsi" w:hAnsiTheme="minorHAnsi"/>
          <w:color w:val="595959" w:themeColor="text1" w:themeTint="A6"/>
          <w:sz w:val="22"/>
          <w:szCs w:val="22"/>
        </w:rPr>
        <w:t>charitable activities</w:t>
      </w:r>
      <w:r w:rsidR="006B2A35">
        <w:rPr>
          <w:rFonts w:asciiTheme="minorHAnsi" w:hAnsiTheme="minorHAnsi"/>
          <w:color w:val="595959" w:themeColor="text1" w:themeTint="A6"/>
          <w:spacing w:val="-2"/>
          <w:sz w:val="22"/>
          <w:szCs w:val="22"/>
        </w:rPr>
        <w:t>, offering optional voluntary service leave.</w:t>
      </w:r>
    </w:p>
    <w:p w14:paraId="6EFE1F45" w14:textId="77777777" w:rsidR="00F87A6C" w:rsidRPr="00F87A6C" w:rsidRDefault="00000000" w:rsidP="00E07D8E">
      <w:pPr>
        <w:pStyle w:val="ListParagraph"/>
        <w:numPr>
          <w:ilvl w:val="0"/>
          <w:numId w:val="1"/>
        </w:numPr>
        <w:tabs>
          <w:tab w:val="left" w:pos="820"/>
        </w:tabs>
        <w:kinsoku w:val="0"/>
        <w:overflowPunct w:val="0"/>
        <w:ind w:right="165" w:hanging="361"/>
        <w:rPr>
          <w:rFonts w:asciiTheme="minorHAnsi" w:hAnsiTheme="minorHAnsi" w:cs="Symbol"/>
          <w:color w:val="595959" w:themeColor="text1" w:themeTint="A6"/>
          <w:sz w:val="22"/>
          <w:szCs w:val="22"/>
        </w:rPr>
      </w:pPr>
      <w:bookmarkStart w:id="10" w:name="We_don’t_use_zero_hours_contracts_inappr"/>
      <w:bookmarkStart w:id="11" w:name="We_take_action_to_tackle_the_gender_pay_"/>
      <w:bookmarkEnd w:id="10"/>
      <w:bookmarkEnd w:id="11"/>
      <w:r w:rsidRPr="00A535A9">
        <w:rPr>
          <w:rFonts w:asciiTheme="minorHAnsi" w:hAnsiTheme="minorHAnsi"/>
          <w:color w:val="595959" w:themeColor="text1" w:themeTint="A6"/>
          <w:sz w:val="22"/>
          <w:szCs w:val="22"/>
        </w:rPr>
        <w:t xml:space="preserve">We are a </w:t>
      </w:r>
      <w:r w:rsidRPr="002C1B69">
        <w:rPr>
          <w:rFonts w:asciiTheme="minorHAnsi" w:hAnsiTheme="minorHAnsi"/>
          <w:color w:val="595959" w:themeColor="text1" w:themeTint="A6"/>
          <w:sz w:val="22"/>
          <w:szCs w:val="22"/>
        </w:rPr>
        <w:t>Disability Confident employer,</w:t>
      </w:r>
      <w:r w:rsidRPr="00A535A9">
        <w:rPr>
          <w:rFonts w:asciiTheme="minorHAnsi" w:hAnsiTheme="minorHAnsi"/>
          <w:color w:val="595959" w:themeColor="text1" w:themeTint="A6"/>
          <w:sz w:val="22"/>
          <w:szCs w:val="22"/>
        </w:rPr>
        <w:t xml:space="preserve"> encouraging the employment and retention of</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disabled</w:t>
      </w:r>
      <w:r w:rsidRPr="00A535A9">
        <w:rPr>
          <w:rFonts w:asciiTheme="minorHAnsi" w:hAnsiTheme="minorHAnsi"/>
          <w:color w:val="595959" w:themeColor="text1" w:themeTint="A6"/>
          <w:spacing w:val="-5"/>
          <w:sz w:val="22"/>
          <w:szCs w:val="22"/>
        </w:rPr>
        <w:t xml:space="preserve"> </w:t>
      </w:r>
      <w:r w:rsidRPr="00A535A9">
        <w:rPr>
          <w:rFonts w:asciiTheme="minorHAnsi" w:hAnsiTheme="minorHAnsi"/>
          <w:color w:val="595959" w:themeColor="text1" w:themeTint="A6"/>
          <w:sz w:val="22"/>
          <w:szCs w:val="22"/>
        </w:rPr>
        <w:t>people</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and</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those</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with</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health</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conditions</w:t>
      </w:r>
      <w:r w:rsidRPr="00A535A9">
        <w:rPr>
          <w:rFonts w:asciiTheme="minorHAnsi" w:hAnsiTheme="minorHAnsi"/>
          <w:color w:val="595959" w:themeColor="text1" w:themeTint="A6"/>
          <w:spacing w:val="-4"/>
          <w:sz w:val="22"/>
          <w:szCs w:val="22"/>
        </w:rPr>
        <w:t xml:space="preserve"> </w:t>
      </w:r>
      <w:r w:rsidRPr="00A535A9">
        <w:rPr>
          <w:rFonts w:asciiTheme="minorHAnsi" w:hAnsiTheme="minorHAnsi"/>
          <w:color w:val="595959" w:themeColor="text1" w:themeTint="A6"/>
          <w:sz w:val="22"/>
          <w:szCs w:val="22"/>
        </w:rPr>
        <w:t>through</w:t>
      </w:r>
      <w:r w:rsidRPr="00A535A9">
        <w:rPr>
          <w:rFonts w:asciiTheme="minorHAnsi" w:hAnsiTheme="minorHAnsi"/>
          <w:color w:val="595959" w:themeColor="text1" w:themeTint="A6"/>
          <w:spacing w:val="-5"/>
          <w:sz w:val="22"/>
          <w:szCs w:val="22"/>
        </w:rPr>
        <w:t xml:space="preserve"> </w:t>
      </w:r>
      <w:r w:rsidRPr="00A535A9">
        <w:rPr>
          <w:rFonts w:asciiTheme="minorHAnsi" w:hAnsiTheme="minorHAnsi"/>
          <w:color w:val="595959" w:themeColor="text1" w:themeTint="A6"/>
          <w:sz w:val="22"/>
          <w:szCs w:val="22"/>
        </w:rPr>
        <w:t>reasonable</w:t>
      </w:r>
      <w:r w:rsidRPr="00A535A9">
        <w:rPr>
          <w:rFonts w:asciiTheme="minorHAnsi" w:hAnsiTheme="minorHAnsi"/>
          <w:color w:val="595959" w:themeColor="text1" w:themeTint="A6"/>
          <w:spacing w:val="-5"/>
          <w:sz w:val="22"/>
          <w:szCs w:val="22"/>
        </w:rPr>
        <w:t xml:space="preserve"> </w:t>
      </w:r>
      <w:r w:rsidRPr="00A535A9">
        <w:rPr>
          <w:rFonts w:asciiTheme="minorHAnsi" w:hAnsiTheme="minorHAnsi"/>
          <w:color w:val="595959" w:themeColor="text1" w:themeTint="A6"/>
          <w:sz w:val="22"/>
          <w:szCs w:val="22"/>
        </w:rPr>
        <w:t xml:space="preserve">adjustments. </w:t>
      </w:r>
    </w:p>
    <w:p w14:paraId="16FD1087" w14:textId="3A44730A" w:rsidR="00B46878" w:rsidRPr="00EE2255" w:rsidRDefault="00000000" w:rsidP="00E07D8E">
      <w:pPr>
        <w:pStyle w:val="ListParagraph"/>
        <w:numPr>
          <w:ilvl w:val="0"/>
          <w:numId w:val="1"/>
        </w:numPr>
        <w:tabs>
          <w:tab w:val="left" w:pos="820"/>
        </w:tabs>
        <w:kinsoku w:val="0"/>
        <w:overflowPunct w:val="0"/>
        <w:ind w:right="165" w:hanging="361"/>
        <w:rPr>
          <w:rFonts w:asciiTheme="minorHAnsi" w:hAnsiTheme="minorHAnsi" w:cs="Symbol"/>
          <w:color w:val="595959" w:themeColor="text1" w:themeTint="A6"/>
          <w:sz w:val="22"/>
          <w:szCs w:val="22"/>
        </w:rPr>
      </w:pPr>
      <w:r w:rsidRPr="00A535A9">
        <w:rPr>
          <w:rFonts w:asciiTheme="minorHAnsi" w:hAnsiTheme="minorHAnsi"/>
          <w:color w:val="595959" w:themeColor="text1" w:themeTint="A6"/>
          <w:sz w:val="22"/>
          <w:szCs w:val="22"/>
        </w:rPr>
        <w:t>We have a guaranteed interview scheme for candidates that consider themselves to have a disability.</w:t>
      </w:r>
    </w:p>
    <w:sectPr w:rsidR="00B46878" w:rsidRPr="00EE2255">
      <w:pgSz w:w="11910" w:h="16840"/>
      <w:pgMar w:top="1340" w:right="1340" w:bottom="28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820" w:hanging="360"/>
      </w:pPr>
      <w:rPr>
        <w:rFonts w:ascii="Symbol" w:hAnsi="Symbol" w:cs="Symbol"/>
        <w:spacing w:val="0"/>
        <w:w w:val="99"/>
      </w:rPr>
    </w:lvl>
    <w:lvl w:ilvl="1">
      <w:numFmt w:val="bullet"/>
      <w:lvlText w:val="•"/>
      <w:lvlJc w:val="left"/>
      <w:pPr>
        <w:ind w:left="1660" w:hanging="360"/>
      </w:pPr>
    </w:lvl>
    <w:lvl w:ilvl="2">
      <w:numFmt w:val="bullet"/>
      <w:lvlText w:val="•"/>
      <w:lvlJc w:val="left"/>
      <w:pPr>
        <w:ind w:left="2501" w:hanging="360"/>
      </w:pPr>
    </w:lvl>
    <w:lvl w:ilvl="3">
      <w:numFmt w:val="bullet"/>
      <w:lvlText w:val="•"/>
      <w:lvlJc w:val="left"/>
      <w:pPr>
        <w:ind w:left="3341" w:hanging="360"/>
      </w:pPr>
    </w:lvl>
    <w:lvl w:ilvl="4">
      <w:numFmt w:val="bullet"/>
      <w:lvlText w:val="•"/>
      <w:lvlJc w:val="left"/>
      <w:pPr>
        <w:ind w:left="4182" w:hanging="360"/>
      </w:pPr>
    </w:lvl>
    <w:lvl w:ilvl="5">
      <w:numFmt w:val="bullet"/>
      <w:lvlText w:val="•"/>
      <w:lvlJc w:val="left"/>
      <w:pPr>
        <w:ind w:left="5023" w:hanging="360"/>
      </w:pPr>
    </w:lvl>
    <w:lvl w:ilvl="6">
      <w:numFmt w:val="bullet"/>
      <w:lvlText w:val="•"/>
      <w:lvlJc w:val="left"/>
      <w:pPr>
        <w:ind w:left="5863" w:hanging="360"/>
      </w:pPr>
    </w:lvl>
    <w:lvl w:ilvl="7">
      <w:numFmt w:val="bullet"/>
      <w:lvlText w:val="•"/>
      <w:lvlJc w:val="left"/>
      <w:pPr>
        <w:ind w:left="6704" w:hanging="360"/>
      </w:pPr>
    </w:lvl>
    <w:lvl w:ilvl="8">
      <w:numFmt w:val="bullet"/>
      <w:lvlText w:val="•"/>
      <w:lvlJc w:val="left"/>
      <w:pPr>
        <w:ind w:left="7545" w:hanging="360"/>
      </w:pPr>
    </w:lvl>
  </w:abstractNum>
  <w:num w:numId="1" w16cid:durableId="2041467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2E6"/>
    <w:rsid w:val="0015413F"/>
    <w:rsid w:val="00231D64"/>
    <w:rsid w:val="00262A0F"/>
    <w:rsid w:val="002C1B69"/>
    <w:rsid w:val="003F5396"/>
    <w:rsid w:val="00490331"/>
    <w:rsid w:val="005761D2"/>
    <w:rsid w:val="005E426B"/>
    <w:rsid w:val="006B2A35"/>
    <w:rsid w:val="008556D4"/>
    <w:rsid w:val="00A535A9"/>
    <w:rsid w:val="00B46878"/>
    <w:rsid w:val="00BC2E2D"/>
    <w:rsid w:val="00D73AC5"/>
    <w:rsid w:val="00D872E6"/>
    <w:rsid w:val="00DD4787"/>
    <w:rsid w:val="00DE5A86"/>
    <w:rsid w:val="00E00770"/>
    <w:rsid w:val="00E07D8E"/>
    <w:rsid w:val="00E60315"/>
    <w:rsid w:val="00EE2255"/>
    <w:rsid w:val="00F87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B6A84"/>
  <w14:defaultImageDpi w14:val="0"/>
  <w15:docId w15:val="{3270A51D-DFF2-48CA-82F1-9E85E281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paragraph" w:styleId="Heading1">
    <w:name w:val="heading 1"/>
    <w:basedOn w:val="Normal"/>
    <w:next w:val="Normal"/>
    <w:link w:val="Heading1Char"/>
    <w:uiPriority w:val="1"/>
    <w:qFormat/>
    <w:pPr>
      <w:ind w:left="10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19" w:hanging="360"/>
    </w:p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Title">
    <w:name w:val="Title"/>
    <w:basedOn w:val="Normal"/>
    <w:next w:val="Normal"/>
    <w:link w:val="TitleChar"/>
    <w:uiPriority w:val="1"/>
    <w:qFormat/>
    <w:pPr>
      <w:spacing w:before="62"/>
      <w:jc w:val="center"/>
    </w:pPr>
    <w:rPr>
      <w:b/>
      <w:bCs/>
      <w:sz w:val="40"/>
      <w:szCs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pPr>
      <w:ind w:left="819"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8DBB4A07E74D439C060A6C406E36CD" ma:contentTypeVersion="18" ma:contentTypeDescription="Create a new document." ma:contentTypeScope="" ma:versionID="7265fc1b11f992bf77da964de29f44f9">
  <xsd:schema xmlns:xsd="http://www.w3.org/2001/XMLSchema" xmlns:xs="http://www.w3.org/2001/XMLSchema" xmlns:p="http://schemas.microsoft.com/office/2006/metadata/properties" xmlns:ns2="a539f266-09f5-463b-bd02-f44f239b382c" xmlns:ns3="ee8a4594-b7a3-4236-ac62-06a1fa048d45" targetNamespace="http://schemas.microsoft.com/office/2006/metadata/properties" ma:root="true" ma:fieldsID="9cec001449326692d9401c3464a8e892" ns2:_="" ns3:_="">
    <xsd:import namespace="a539f266-09f5-463b-bd02-f44f239b382c"/>
    <xsd:import namespace="ee8a4594-b7a3-4236-ac62-06a1fa048d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9f266-09f5-463b-bd02-f44f239b3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f1bbe8-3809-44cd-8bbf-f7c76280d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a4594-b7a3-4236-ac62-06a1fa048d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e5950a-c7cb-453d-b3ae-66073a9edab8}" ma:internalName="TaxCatchAll" ma:showField="CatchAllData" ma:web="ee8a4594-b7a3-4236-ac62-06a1fa048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39f266-09f5-463b-bd02-f44f239b382c">
      <Terms xmlns="http://schemas.microsoft.com/office/infopath/2007/PartnerControls"/>
    </lcf76f155ced4ddcb4097134ff3c332f>
    <TaxCatchAll xmlns="ee8a4594-b7a3-4236-ac62-06a1fa048d45" xsi:nil="true"/>
  </documentManagement>
</p:properties>
</file>

<file path=customXml/itemProps1.xml><?xml version="1.0" encoding="utf-8"?>
<ds:datastoreItem xmlns:ds="http://schemas.openxmlformats.org/officeDocument/2006/customXml" ds:itemID="{8A1376CF-07D8-44D7-B391-222B8CB55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39f266-09f5-463b-bd02-f44f239b382c"/>
    <ds:schemaRef ds:uri="ee8a4594-b7a3-4236-ac62-06a1fa048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0AFBC-58CD-4908-B1C1-5EC96BFD06D5}">
  <ds:schemaRefs>
    <ds:schemaRef ds:uri="http://schemas.microsoft.com/sharepoint/v3/contenttype/forms"/>
  </ds:schemaRefs>
</ds:datastoreItem>
</file>

<file path=customXml/itemProps3.xml><?xml version="1.0" encoding="utf-8"?>
<ds:datastoreItem xmlns:ds="http://schemas.openxmlformats.org/officeDocument/2006/customXml" ds:itemID="{FC60FB7A-ED48-41CC-B8E0-3DEF351EAF32}">
  <ds:schemaRefs>
    <ds:schemaRef ds:uri="http://schemas.microsoft.com/office/2006/metadata/properties"/>
    <ds:schemaRef ds:uri="http://schemas.microsoft.com/office/infopath/2007/PartnerControls"/>
    <ds:schemaRef ds:uri="a539f266-09f5-463b-bd02-f44f239b382c"/>
    <ds:schemaRef ds:uri="ee8a4594-b7a3-4236-ac62-06a1fa048d45"/>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369</Words>
  <Characters>2106</Characters>
  <Application>Microsoft Office Word</Application>
  <DocSecurity>0</DocSecurity>
  <Lines>17</Lines>
  <Paragraphs>4</Paragraphs>
  <ScaleCrop>false</ScaleCrop>
  <Company>Argyll and Bute Council</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Work First Statement</dc:title>
  <dc:subject/>
  <dc:creator>Bond, Lisa</dc:creator>
  <cp:keywords/>
  <dc:description/>
  <cp:lastModifiedBy>Ilona McAllister</cp:lastModifiedBy>
  <cp:revision>19</cp:revision>
  <dcterms:created xsi:type="dcterms:W3CDTF">2024-08-21T10:21:00Z</dcterms:created>
  <dcterms:modified xsi:type="dcterms:W3CDTF">2024-09-06T08:35:00Z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ontentTypeId">
    <vt:lpwstr>0x0101003D8DBB4A07E74D439C060A6C406E36CD</vt:lpwstr>
  </property>
  <property fmtid="{D5CDD505-2E9C-101B-9397-08002B2CF9AE}" pid="4" name="Creator">
    <vt:lpwstr>Acrobat PDFMaker 24 for Word</vt:lpwstr>
  </property>
  <property fmtid="{D5CDD505-2E9C-101B-9397-08002B2CF9AE}" pid="5" name="MediaServiceImageTags">
    <vt:lpwstr/>
  </property>
  <property fmtid="{D5CDD505-2E9C-101B-9397-08002B2CF9AE}" pid="6" name="Producer">
    <vt:lpwstr>Adobe PDF Library 24.1.124</vt:lpwstr>
  </property>
  <property fmtid="{D5CDD505-2E9C-101B-9397-08002B2CF9AE}" pid="7" name="SourceModified">
    <vt:lpwstr>D:20240319091936</vt:lpwstr>
  </property>
</Properties>
</file>