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95E9E" w14:textId="404908AF" w:rsidR="00D35841" w:rsidRPr="002675CB" w:rsidRDefault="00D35841" w:rsidP="002675CB">
      <w:pPr>
        <w:rPr>
          <w:rFonts w:ascii="Calibri" w:hAnsi="Calibri" w:cs="Calibri"/>
          <w:color w:val="000000"/>
        </w:rPr>
      </w:pPr>
    </w:p>
    <w:p w14:paraId="7D81A1D0" w14:textId="77777777" w:rsidR="00D35841" w:rsidRPr="00407996" w:rsidRDefault="00D35841" w:rsidP="002675CB">
      <w:pPr>
        <w:rPr>
          <w:rFonts w:asciiTheme="majorHAnsi" w:hAnsiTheme="majorHAnsi" w:cstheme="majorHAnsi"/>
          <w:color w:val="000000"/>
        </w:rPr>
      </w:pPr>
      <w:r w:rsidRPr="00407996">
        <w:rPr>
          <w:rFonts w:asciiTheme="majorHAnsi" w:hAnsiTheme="majorHAnsi" w:cstheme="majorHAnsi"/>
          <w:color w:val="000000"/>
        </w:rPr>
        <w:t>Topic: HEWG</w:t>
      </w:r>
    </w:p>
    <w:p w14:paraId="7129B2E1" w14:textId="49ABE7BC" w:rsidR="003A4328" w:rsidRPr="00407996" w:rsidRDefault="00D35841" w:rsidP="002675CB">
      <w:pPr>
        <w:rPr>
          <w:rFonts w:asciiTheme="majorHAnsi" w:hAnsiTheme="majorHAnsi" w:cstheme="majorHAnsi"/>
          <w:color w:val="000000"/>
        </w:rPr>
      </w:pPr>
      <w:r w:rsidRPr="00407996">
        <w:rPr>
          <w:rFonts w:asciiTheme="majorHAnsi" w:hAnsiTheme="majorHAnsi" w:cstheme="majorHAnsi"/>
          <w:color w:val="000000"/>
        </w:rPr>
        <w:t xml:space="preserve">Time: </w:t>
      </w:r>
      <w:r w:rsidR="004A46AF">
        <w:rPr>
          <w:rFonts w:asciiTheme="majorHAnsi" w:hAnsiTheme="majorHAnsi" w:cstheme="majorHAnsi"/>
          <w:color w:val="000000"/>
        </w:rPr>
        <w:t>10am – 12pm</w:t>
      </w:r>
    </w:p>
    <w:p w14:paraId="67C04790" w14:textId="42993CA9" w:rsidR="00D35841" w:rsidRPr="00407996" w:rsidRDefault="0054142D" w:rsidP="0054142D">
      <w:pPr>
        <w:rPr>
          <w:rFonts w:asciiTheme="majorHAnsi" w:hAnsiTheme="majorHAnsi" w:cstheme="majorHAnsi"/>
          <w:color w:val="000000"/>
        </w:rPr>
      </w:pPr>
      <w:r w:rsidRPr="00407996">
        <w:rPr>
          <w:rFonts w:asciiTheme="majorHAnsi" w:hAnsiTheme="majorHAnsi" w:cstheme="majorHAnsi"/>
          <w:color w:val="000000"/>
        </w:rPr>
        <w:t xml:space="preserve">Date: </w:t>
      </w:r>
      <w:r w:rsidR="005C2C72">
        <w:rPr>
          <w:rFonts w:asciiTheme="majorHAnsi" w:hAnsiTheme="majorHAnsi" w:cstheme="majorHAnsi"/>
          <w:color w:val="000000"/>
        </w:rPr>
        <w:t>2</w:t>
      </w:r>
      <w:r w:rsidR="00096E66">
        <w:rPr>
          <w:rFonts w:asciiTheme="majorHAnsi" w:hAnsiTheme="majorHAnsi" w:cstheme="majorHAnsi"/>
          <w:color w:val="000000"/>
        </w:rPr>
        <w:t>8</w:t>
      </w:r>
      <w:r w:rsidR="004A46AF">
        <w:rPr>
          <w:rFonts w:asciiTheme="majorHAnsi" w:hAnsiTheme="majorHAnsi" w:cstheme="majorHAnsi"/>
          <w:color w:val="000000"/>
        </w:rPr>
        <w:t>/11</w:t>
      </w:r>
      <w:r w:rsidRPr="00407996">
        <w:rPr>
          <w:rFonts w:asciiTheme="majorHAnsi" w:hAnsiTheme="majorHAnsi" w:cstheme="majorHAnsi"/>
          <w:color w:val="000000"/>
        </w:rPr>
        <w:t>/2024</w:t>
      </w:r>
    </w:p>
    <w:p w14:paraId="4B346F69" w14:textId="2B954366" w:rsidR="00130654" w:rsidRPr="00407996" w:rsidRDefault="00130654" w:rsidP="007E3633">
      <w:pPr>
        <w:rPr>
          <w:rFonts w:asciiTheme="majorHAnsi" w:hAnsiTheme="majorHAnsi" w:cstheme="majorHAnsi"/>
          <w:b/>
          <w:bCs/>
        </w:rPr>
      </w:pPr>
      <w:r w:rsidRPr="00407996">
        <w:rPr>
          <w:rFonts w:asciiTheme="majorHAnsi" w:hAnsiTheme="majorHAnsi" w:cstheme="majorHAnsi"/>
          <w:b/>
          <w:bCs/>
          <w:color w:val="000000"/>
        </w:rPr>
        <w:t>Venue:</w:t>
      </w:r>
      <w:r w:rsidR="00C2666B" w:rsidRPr="00407996">
        <w:rPr>
          <w:rFonts w:asciiTheme="majorHAnsi" w:hAnsiTheme="majorHAnsi" w:cstheme="majorHAnsi"/>
          <w:b/>
          <w:bCs/>
          <w:color w:val="000000"/>
        </w:rPr>
        <w:t xml:space="preserve"> </w:t>
      </w:r>
      <w:r w:rsidR="00096E66">
        <w:rPr>
          <w:rFonts w:asciiTheme="majorHAnsi" w:hAnsiTheme="majorHAnsi" w:cstheme="majorHAnsi"/>
          <w:b/>
          <w:bCs/>
        </w:rPr>
        <w:t>In person</w:t>
      </w:r>
    </w:p>
    <w:p w14:paraId="0049BFDF" w14:textId="77777777" w:rsidR="00E92DB3" w:rsidRPr="00407996" w:rsidRDefault="00E92DB3" w:rsidP="007E3633">
      <w:pPr>
        <w:rPr>
          <w:rFonts w:asciiTheme="majorHAnsi" w:hAnsiTheme="majorHAnsi" w:cstheme="majorHAnsi"/>
        </w:rPr>
      </w:pPr>
    </w:p>
    <w:p w14:paraId="4DF9CA35" w14:textId="7667E4A1" w:rsidR="001B2C54" w:rsidRPr="00407996" w:rsidRDefault="00DB6C7E" w:rsidP="00C8049E">
      <w:pPr>
        <w:rPr>
          <w:rFonts w:asciiTheme="majorHAnsi" w:hAnsiTheme="majorHAnsi" w:cstheme="majorHAnsi"/>
        </w:rPr>
      </w:pPr>
      <w:r w:rsidRPr="00407996">
        <w:rPr>
          <w:rFonts w:asciiTheme="majorHAnsi" w:hAnsiTheme="majorHAnsi" w:cstheme="majorHAnsi"/>
        </w:rPr>
        <w:t xml:space="preserve">See BEFS </w:t>
      </w:r>
      <w:hyperlink r:id="rId11" w:history="1">
        <w:r w:rsidRPr="00407996">
          <w:rPr>
            <w:rStyle w:val="Hyperlink"/>
            <w:rFonts w:asciiTheme="majorHAnsi" w:hAnsiTheme="majorHAnsi" w:cstheme="majorHAnsi"/>
          </w:rPr>
          <w:t>HEWG page</w:t>
        </w:r>
      </w:hyperlink>
      <w:r w:rsidRPr="00407996">
        <w:rPr>
          <w:rFonts w:asciiTheme="majorHAnsi" w:hAnsiTheme="majorHAnsi" w:cstheme="majorHAnsi"/>
        </w:rPr>
        <w:t xml:space="preserve"> for past papers</w:t>
      </w:r>
      <w:r w:rsidR="00ED2838" w:rsidRPr="00407996">
        <w:rPr>
          <w:rFonts w:asciiTheme="majorHAnsi" w:hAnsiTheme="majorHAnsi" w:cstheme="majorHAnsi"/>
        </w:rPr>
        <w:t>.</w:t>
      </w:r>
    </w:p>
    <w:p w14:paraId="572775FF" w14:textId="77777777" w:rsidR="00A4502B" w:rsidRPr="00407996" w:rsidRDefault="00A4502B" w:rsidP="00647A49">
      <w:pPr>
        <w:rPr>
          <w:rFonts w:asciiTheme="majorHAnsi" w:hAnsiTheme="majorHAnsi" w:cstheme="majorHAnsi"/>
        </w:rPr>
      </w:pPr>
    </w:p>
    <w:p w14:paraId="3119EDDA" w14:textId="43AD0C54" w:rsidR="001B2C54" w:rsidRPr="003327FE" w:rsidRDefault="001B2C54" w:rsidP="00647A49">
      <w:pPr>
        <w:ind w:left="360"/>
        <w:rPr>
          <w:rFonts w:asciiTheme="majorHAnsi" w:hAnsiTheme="majorHAnsi" w:cstheme="majorHAnsi"/>
          <w:b/>
          <w:bCs/>
          <w:bdr w:val="single" w:sz="4" w:space="0" w:color="auto"/>
        </w:rPr>
      </w:pPr>
      <w:r w:rsidRPr="00407996">
        <w:rPr>
          <w:rFonts w:asciiTheme="majorHAnsi" w:hAnsiTheme="majorHAnsi" w:cstheme="majorHAnsi"/>
          <w:b/>
          <w:bCs/>
          <w:i/>
          <w:iCs/>
        </w:rPr>
        <w:t>Chair</w:t>
      </w:r>
      <w:r w:rsidRPr="00407996">
        <w:rPr>
          <w:rFonts w:asciiTheme="majorHAnsi" w:hAnsiTheme="majorHAnsi" w:cstheme="majorHAnsi"/>
          <w:b/>
          <w:bCs/>
        </w:rPr>
        <w:t xml:space="preserve">: </w:t>
      </w:r>
      <w:r w:rsidR="004E0D9E" w:rsidRPr="00407996">
        <w:rPr>
          <w:rFonts w:asciiTheme="majorHAnsi" w:hAnsiTheme="majorHAnsi" w:cstheme="majorHAnsi"/>
          <w:b/>
          <w:bCs/>
        </w:rPr>
        <w:t xml:space="preserve"> </w:t>
      </w:r>
      <w:r w:rsidR="003327FE">
        <w:rPr>
          <w:rFonts w:asciiTheme="majorHAnsi" w:hAnsiTheme="majorHAnsi" w:cstheme="majorHAnsi"/>
          <w:b/>
          <w:bCs/>
        </w:rPr>
        <w:t>Hazel Johnson deputising for Ian Baxter in his absence.</w:t>
      </w:r>
    </w:p>
    <w:p w14:paraId="13A13441" w14:textId="65BA77E9" w:rsidR="00FC10E5" w:rsidRPr="00407996" w:rsidRDefault="00FC10E5" w:rsidP="00FC10E5">
      <w:pPr>
        <w:ind w:left="360"/>
        <w:rPr>
          <w:rFonts w:asciiTheme="majorHAnsi" w:hAnsiTheme="majorHAnsi" w:cstheme="majorHAnsi"/>
          <w:b/>
          <w:bCs/>
        </w:rPr>
      </w:pPr>
      <w:r w:rsidRPr="00407996">
        <w:rPr>
          <w:rFonts w:asciiTheme="majorHAnsi" w:hAnsiTheme="majorHAnsi" w:cstheme="majorHAnsi"/>
          <w:b/>
          <w:bCs/>
          <w:i/>
          <w:iCs/>
        </w:rPr>
        <w:t>BEFS attendees</w:t>
      </w:r>
      <w:r w:rsidRPr="00407996">
        <w:rPr>
          <w:rFonts w:asciiTheme="majorHAnsi" w:hAnsiTheme="majorHAnsi" w:cstheme="majorHAnsi"/>
          <w:b/>
          <w:bCs/>
        </w:rPr>
        <w:t xml:space="preserve">: </w:t>
      </w:r>
      <w:r w:rsidR="00622310" w:rsidRPr="00407996">
        <w:rPr>
          <w:rFonts w:asciiTheme="majorHAnsi" w:hAnsiTheme="majorHAnsi" w:cstheme="majorHAnsi"/>
          <w:b/>
          <w:bCs/>
        </w:rPr>
        <w:t xml:space="preserve">Hazel Johnson, </w:t>
      </w:r>
      <w:r w:rsidR="008E7454" w:rsidRPr="00407996">
        <w:rPr>
          <w:rFonts w:asciiTheme="majorHAnsi" w:hAnsiTheme="majorHAnsi" w:cstheme="majorHAnsi"/>
          <w:b/>
          <w:bCs/>
        </w:rPr>
        <w:t>Jonna Meredith</w:t>
      </w:r>
    </w:p>
    <w:p w14:paraId="6F7D927D" w14:textId="48C64A65" w:rsidR="008E7793" w:rsidRPr="00407996" w:rsidRDefault="008E7793" w:rsidP="00647A49">
      <w:pPr>
        <w:rPr>
          <w:rFonts w:asciiTheme="majorHAnsi" w:hAnsiTheme="majorHAnsi" w:cstheme="majorHAnsi"/>
        </w:rPr>
      </w:pPr>
    </w:p>
    <w:p w14:paraId="56C95C31" w14:textId="77777777" w:rsidR="00D47E3C" w:rsidRPr="00407996" w:rsidRDefault="00D47E3C" w:rsidP="00647A49">
      <w:pPr>
        <w:rPr>
          <w:rFonts w:asciiTheme="majorHAnsi" w:hAnsiTheme="majorHAnsi" w:cstheme="majorHAnsi"/>
        </w:rPr>
      </w:pPr>
    </w:p>
    <w:p w14:paraId="436D7365" w14:textId="440CA075" w:rsidR="00DA208C" w:rsidRDefault="00D43EB5" w:rsidP="00464077">
      <w:pPr>
        <w:pStyle w:val="ListParagraph"/>
        <w:numPr>
          <w:ilvl w:val="0"/>
          <w:numId w:val="1"/>
        </w:numPr>
        <w:rPr>
          <w:rFonts w:asciiTheme="majorHAnsi" w:hAnsiTheme="majorHAnsi" w:cstheme="majorHAnsi"/>
          <w:b/>
          <w:bCs/>
        </w:rPr>
      </w:pPr>
      <w:r w:rsidRPr="00407996">
        <w:rPr>
          <w:rFonts w:asciiTheme="majorHAnsi" w:hAnsiTheme="majorHAnsi" w:cstheme="majorHAnsi"/>
          <w:b/>
          <w:bCs/>
        </w:rPr>
        <w:t>Welcome</w:t>
      </w:r>
      <w:r w:rsidR="00BE60A5" w:rsidRPr="00407996">
        <w:rPr>
          <w:rFonts w:asciiTheme="majorHAnsi" w:hAnsiTheme="majorHAnsi" w:cstheme="majorHAnsi"/>
          <w:b/>
          <w:bCs/>
        </w:rPr>
        <w:t xml:space="preserve">, </w:t>
      </w:r>
      <w:r w:rsidR="00DA208C" w:rsidRPr="00407996">
        <w:rPr>
          <w:rFonts w:asciiTheme="majorHAnsi" w:hAnsiTheme="majorHAnsi" w:cstheme="majorHAnsi"/>
          <w:b/>
          <w:bCs/>
        </w:rPr>
        <w:t xml:space="preserve">Introductions and Apologies </w:t>
      </w:r>
    </w:p>
    <w:p w14:paraId="15B6B2CB" w14:textId="77777777" w:rsidR="006303A6" w:rsidRDefault="006303A6" w:rsidP="0039468E">
      <w:pPr>
        <w:rPr>
          <w:rFonts w:asciiTheme="majorHAnsi" w:hAnsiTheme="majorHAnsi" w:cstheme="majorHAnsi"/>
          <w:b/>
          <w:bCs/>
        </w:rPr>
      </w:pPr>
    </w:p>
    <w:p w14:paraId="2C7019B1" w14:textId="1CF5D18B" w:rsidR="0039468E" w:rsidRDefault="0039468E" w:rsidP="0039468E">
      <w:pPr>
        <w:rPr>
          <w:rFonts w:asciiTheme="majorHAnsi" w:hAnsiTheme="majorHAnsi" w:cstheme="majorHAnsi"/>
          <w:b/>
          <w:bCs/>
        </w:rPr>
      </w:pPr>
      <w:r>
        <w:rPr>
          <w:rFonts w:asciiTheme="majorHAnsi" w:hAnsiTheme="majorHAnsi" w:cstheme="majorHAnsi"/>
          <w:b/>
          <w:bCs/>
        </w:rPr>
        <w:t>Apologies:</w:t>
      </w:r>
    </w:p>
    <w:p w14:paraId="78AB86FF" w14:textId="60C7FBFA" w:rsidR="006303A6" w:rsidRPr="008C5F04" w:rsidRDefault="006303A6" w:rsidP="0039468E">
      <w:pPr>
        <w:rPr>
          <w:rFonts w:asciiTheme="majorHAnsi" w:hAnsiTheme="majorHAnsi" w:cstheme="majorHAnsi"/>
        </w:rPr>
      </w:pPr>
      <w:r w:rsidRPr="008C5F04">
        <w:rPr>
          <w:rFonts w:asciiTheme="majorHAnsi" w:hAnsiTheme="majorHAnsi" w:cstheme="majorHAnsi"/>
        </w:rPr>
        <w:t>Bill Pagan – Individual BEFS Member</w:t>
      </w:r>
    </w:p>
    <w:p w14:paraId="37021B5C" w14:textId="73269F7E" w:rsidR="006303A6" w:rsidRPr="008C5F04" w:rsidRDefault="006303A6" w:rsidP="0039468E">
      <w:pPr>
        <w:rPr>
          <w:rFonts w:asciiTheme="majorHAnsi" w:hAnsiTheme="majorHAnsi" w:cstheme="majorHAnsi"/>
        </w:rPr>
      </w:pPr>
      <w:r w:rsidRPr="008C5F04">
        <w:rPr>
          <w:rFonts w:asciiTheme="majorHAnsi" w:hAnsiTheme="majorHAnsi" w:cstheme="majorHAnsi"/>
        </w:rPr>
        <w:t>Diane Gray – NLHF</w:t>
      </w:r>
    </w:p>
    <w:p w14:paraId="2BEDA602" w14:textId="3E0838DC" w:rsidR="006303A6" w:rsidRPr="008C5F04" w:rsidRDefault="006303A6" w:rsidP="0039468E">
      <w:pPr>
        <w:rPr>
          <w:rFonts w:asciiTheme="majorHAnsi" w:hAnsiTheme="majorHAnsi" w:cstheme="majorHAnsi"/>
        </w:rPr>
      </w:pPr>
      <w:r w:rsidRPr="008C5F04">
        <w:rPr>
          <w:rFonts w:asciiTheme="majorHAnsi" w:hAnsiTheme="majorHAnsi" w:cstheme="majorHAnsi"/>
        </w:rPr>
        <w:t>Ann Packard – RSA-MCICH</w:t>
      </w:r>
    </w:p>
    <w:p w14:paraId="03AAE2E3" w14:textId="272201D9" w:rsidR="006303A6" w:rsidRPr="008C5F04" w:rsidRDefault="006303A6" w:rsidP="0039468E">
      <w:pPr>
        <w:rPr>
          <w:rFonts w:asciiTheme="majorHAnsi" w:hAnsiTheme="majorHAnsi" w:cstheme="majorHAnsi"/>
        </w:rPr>
      </w:pPr>
      <w:r w:rsidRPr="008C5F04">
        <w:rPr>
          <w:rFonts w:asciiTheme="majorHAnsi" w:hAnsiTheme="majorHAnsi" w:cstheme="majorHAnsi"/>
        </w:rPr>
        <w:t>Euan Leitch – SURF</w:t>
      </w:r>
    </w:p>
    <w:p w14:paraId="0907BAB2" w14:textId="2490BF41" w:rsidR="006303A6" w:rsidRPr="008C5F04" w:rsidRDefault="006303A6" w:rsidP="0039468E">
      <w:pPr>
        <w:rPr>
          <w:rFonts w:asciiTheme="majorHAnsi" w:hAnsiTheme="majorHAnsi" w:cstheme="majorHAnsi"/>
        </w:rPr>
      </w:pPr>
      <w:r w:rsidRPr="008C5F04">
        <w:rPr>
          <w:rFonts w:asciiTheme="majorHAnsi" w:hAnsiTheme="majorHAnsi" w:cstheme="majorHAnsi"/>
        </w:rPr>
        <w:t>Hazel Benza – LI-S</w:t>
      </w:r>
    </w:p>
    <w:p w14:paraId="1D08E18F" w14:textId="20FF7E08" w:rsidR="006303A6" w:rsidRPr="008C5F04" w:rsidRDefault="006303A6" w:rsidP="0039468E">
      <w:pPr>
        <w:rPr>
          <w:rFonts w:asciiTheme="majorHAnsi" w:hAnsiTheme="majorHAnsi" w:cstheme="majorHAnsi"/>
        </w:rPr>
      </w:pPr>
      <w:r w:rsidRPr="008C5F04">
        <w:rPr>
          <w:rFonts w:asciiTheme="majorHAnsi" w:hAnsiTheme="majorHAnsi" w:cstheme="majorHAnsi"/>
        </w:rPr>
        <w:t>Ian Baxter –</w:t>
      </w:r>
      <w:r w:rsidR="00086311" w:rsidRPr="008C5F04">
        <w:rPr>
          <w:rFonts w:asciiTheme="majorHAnsi" w:hAnsiTheme="majorHAnsi" w:cstheme="majorHAnsi"/>
        </w:rPr>
        <w:t xml:space="preserve"> Chair</w:t>
      </w:r>
    </w:p>
    <w:p w14:paraId="417A88D7" w14:textId="60F7E372" w:rsidR="006303A6" w:rsidRPr="008C5F04" w:rsidRDefault="006303A6" w:rsidP="0039468E">
      <w:pPr>
        <w:rPr>
          <w:rFonts w:asciiTheme="majorHAnsi" w:hAnsiTheme="majorHAnsi" w:cstheme="majorHAnsi"/>
        </w:rPr>
      </w:pPr>
      <w:r w:rsidRPr="008C5F04">
        <w:rPr>
          <w:rFonts w:asciiTheme="majorHAnsi" w:hAnsiTheme="majorHAnsi" w:cstheme="majorHAnsi"/>
        </w:rPr>
        <w:t xml:space="preserve">Joe Traynor – </w:t>
      </w:r>
      <w:proofErr w:type="spellStart"/>
      <w:r w:rsidRPr="008C5F04">
        <w:rPr>
          <w:rFonts w:asciiTheme="majorHAnsi" w:hAnsiTheme="majorHAnsi" w:cstheme="majorHAnsi"/>
        </w:rPr>
        <w:t>SCivT</w:t>
      </w:r>
      <w:proofErr w:type="spellEnd"/>
    </w:p>
    <w:p w14:paraId="6B6E260B" w14:textId="74796C54" w:rsidR="006303A6" w:rsidRPr="008C5F04" w:rsidRDefault="006303A6" w:rsidP="0039468E">
      <w:pPr>
        <w:rPr>
          <w:rFonts w:asciiTheme="majorHAnsi" w:hAnsiTheme="majorHAnsi" w:cstheme="majorHAnsi"/>
        </w:rPr>
      </w:pPr>
      <w:r w:rsidRPr="008C5F04">
        <w:rPr>
          <w:rFonts w:asciiTheme="majorHAnsi" w:hAnsiTheme="majorHAnsi" w:cstheme="majorHAnsi"/>
        </w:rPr>
        <w:t>Kate Darrah – The Ridge</w:t>
      </w:r>
    </w:p>
    <w:p w14:paraId="6D77B6C7" w14:textId="7EEFF578" w:rsidR="006303A6" w:rsidRPr="008C5F04" w:rsidRDefault="006303A6" w:rsidP="0039468E">
      <w:pPr>
        <w:rPr>
          <w:rFonts w:asciiTheme="majorHAnsi" w:hAnsiTheme="majorHAnsi" w:cstheme="majorHAnsi"/>
        </w:rPr>
      </w:pPr>
      <w:r w:rsidRPr="008C5F04">
        <w:rPr>
          <w:rFonts w:asciiTheme="majorHAnsi" w:hAnsiTheme="majorHAnsi" w:cstheme="majorHAnsi"/>
        </w:rPr>
        <w:t>Kimberley Guthrie –</w:t>
      </w:r>
      <w:r w:rsidR="00086311" w:rsidRPr="008C5F04">
        <w:rPr>
          <w:rFonts w:asciiTheme="majorHAnsi" w:hAnsiTheme="majorHAnsi" w:cstheme="majorHAnsi"/>
        </w:rPr>
        <w:t xml:space="preserve"> STP</w:t>
      </w:r>
    </w:p>
    <w:p w14:paraId="23E30727" w14:textId="1DACDF76" w:rsidR="006303A6" w:rsidRPr="008C5F04" w:rsidRDefault="006303A6" w:rsidP="0039468E">
      <w:pPr>
        <w:rPr>
          <w:rFonts w:asciiTheme="majorHAnsi" w:hAnsiTheme="majorHAnsi" w:cstheme="majorHAnsi"/>
        </w:rPr>
      </w:pPr>
      <w:r w:rsidRPr="008C5F04">
        <w:rPr>
          <w:rFonts w:asciiTheme="majorHAnsi" w:hAnsiTheme="majorHAnsi" w:cstheme="majorHAnsi"/>
        </w:rPr>
        <w:t>Lindsay Lennie – SCHT</w:t>
      </w:r>
    </w:p>
    <w:p w14:paraId="655EFEC4" w14:textId="7EE7803B" w:rsidR="006303A6" w:rsidRPr="008C5F04" w:rsidRDefault="006303A6" w:rsidP="0039468E">
      <w:pPr>
        <w:rPr>
          <w:rFonts w:asciiTheme="majorHAnsi" w:hAnsiTheme="majorHAnsi" w:cstheme="majorHAnsi"/>
        </w:rPr>
      </w:pPr>
      <w:r w:rsidRPr="008C5F04">
        <w:rPr>
          <w:rFonts w:asciiTheme="majorHAnsi" w:hAnsiTheme="majorHAnsi" w:cstheme="majorHAnsi"/>
        </w:rPr>
        <w:t xml:space="preserve">Niall Murphy – </w:t>
      </w:r>
      <w:r w:rsidR="00086311" w:rsidRPr="008C5F04">
        <w:rPr>
          <w:rFonts w:asciiTheme="majorHAnsi" w:hAnsiTheme="majorHAnsi" w:cstheme="majorHAnsi"/>
        </w:rPr>
        <w:t>GCHT</w:t>
      </w:r>
    </w:p>
    <w:p w14:paraId="50BD35AD" w14:textId="3A225449" w:rsidR="006303A6" w:rsidRPr="008C5F04" w:rsidRDefault="006303A6" w:rsidP="0039468E">
      <w:pPr>
        <w:rPr>
          <w:rFonts w:asciiTheme="majorHAnsi" w:hAnsiTheme="majorHAnsi" w:cstheme="majorHAnsi"/>
        </w:rPr>
      </w:pPr>
      <w:r w:rsidRPr="008C5F04">
        <w:rPr>
          <w:rFonts w:asciiTheme="majorHAnsi" w:hAnsiTheme="majorHAnsi" w:cstheme="majorHAnsi"/>
        </w:rPr>
        <w:t>Scott McGibbon – PVOTAL</w:t>
      </w:r>
    </w:p>
    <w:p w14:paraId="79AC2C77" w14:textId="68D6953A" w:rsidR="006303A6" w:rsidRPr="008C5F04" w:rsidRDefault="006303A6" w:rsidP="0039468E">
      <w:pPr>
        <w:rPr>
          <w:rFonts w:asciiTheme="majorHAnsi" w:hAnsiTheme="majorHAnsi" w:cstheme="majorHAnsi"/>
        </w:rPr>
      </w:pPr>
      <w:r w:rsidRPr="008C5F04">
        <w:rPr>
          <w:rFonts w:asciiTheme="majorHAnsi" w:hAnsiTheme="majorHAnsi" w:cstheme="majorHAnsi"/>
        </w:rPr>
        <w:t>Victoria Collison-Owen – HCS</w:t>
      </w:r>
    </w:p>
    <w:p w14:paraId="3B8D76C3" w14:textId="77777777" w:rsidR="00086311" w:rsidRPr="008C5F04" w:rsidRDefault="006303A6" w:rsidP="0039468E">
      <w:pPr>
        <w:rPr>
          <w:rFonts w:asciiTheme="majorHAnsi" w:hAnsiTheme="majorHAnsi" w:cstheme="majorHAnsi"/>
        </w:rPr>
      </w:pPr>
      <w:r w:rsidRPr="008C5F04">
        <w:rPr>
          <w:rFonts w:asciiTheme="majorHAnsi" w:hAnsiTheme="majorHAnsi" w:cstheme="majorHAnsi"/>
        </w:rPr>
        <w:t>Douglas Campbell – IHBC</w:t>
      </w:r>
    </w:p>
    <w:p w14:paraId="11964F5D" w14:textId="6525323F" w:rsidR="008078DA" w:rsidRPr="008C5F04" w:rsidRDefault="00086311" w:rsidP="0039468E">
      <w:pPr>
        <w:rPr>
          <w:rFonts w:asciiTheme="majorHAnsi" w:hAnsiTheme="majorHAnsi" w:cstheme="majorHAnsi"/>
        </w:rPr>
      </w:pPr>
      <w:r w:rsidRPr="00BC6D6D">
        <w:rPr>
          <w:rFonts w:asciiTheme="majorHAnsi" w:hAnsiTheme="majorHAnsi" w:cstheme="majorHAnsi"/>
        </w:rPr>
        <w:t xml:space="preserve">Judy Riley – </w:t>
      </w:r>
      <w:r w:rsidR="00BC6D6D" w:rsidRPr="00BC6D6D">
        <w:rPr>
          <w:rFonts w:asciiTheme="majorHAnsi" w:hAnsiTheme="majorHAnsi" w:cstheme="majorHAnsi"/>
        </w:rPr>
        <w:t>SGDL</w:t>
      </w:r>
    </w:p>
    <w:p w14:paraId="4F17CBAC" w14:textId="77777777" w:rsidR="00235D47" w:rsidRDefault="008078DA" w:rsidP="0039468E">
      <w:pPr>
        <w:rPr>
          <w:rFonts w:asciiTheme="majorHAnsi" w:hAnsiTheme="majorHAnsi" w:cstheme="majorHAnsi"/>
        </w:rPr>
      </w:pPr>
      <w:r w:rsidRPr="008C5F04">
        <w:rPr>
          <w:rFonts w:asciiTheme="majorHAnsi" w:hAnsiTheme="majorHAnsi" w:cstheme="majorHAnsi"/>
        </w:rPr>
        <w:t>Sarah Pearce, HTN</w:t>
      </w:r>
    </w:p>
    <w:p w14:paraId="53CE7F7C" w14:textId="2A25D4ED" w:rsidR="0039468E" w:rsidRDefault="006303A6" w:rsidP="0039468E">
      <w:pPr>
        <w:rPr>
          <w:rFonts w:asciiTheme="majorHAnsi" w:hAnsiTheme="majorHAnsi" w:cstheme="majorHAnsi"/>
          <w:b/>
          <w:bCs/>
        </w:rPr>
      </w:pPr>
      <w:r>
        <w:rPr>
          <w:rFonts w:asciiTheme="majorHAnsi" w:hAnsiTheme="majorHAnsi" w:cstheme="majorHAnsi"/>
          <w:b/>
          <w:bCs/>
        </w:rPr>
        <w:br w:type="textWrapping" w:clear="all"/>
      </w:r>
    </w:p>
    <w:p w14:paraId="6DB6A901" w14:textId="6439AD44" w:rsidR="00985238" w:rsidRPr="00985238" w:rsidRDefault="008B3A94" w:rsidP="00985238">
      <w:pPr>
        <w:rPr>
          <w:rFonts w:asciiTheme="majorHAnsi" w:hAnsiTheme="majorHAnsi" w:cstheme="majorHAnsi"/>
          <w:b/>
          <w:bCs/>
        </w:rPr>
      </w:pPr>
      <w:r>
        <w:rPr>
          <w:rFonts w:asciiTheme="majorHAnsi" w:hAnsiTheme="majorHAnsi" w:cstheme="majorHAnsi"/>
          <w:b/>
          <w:bCs/>
        </w:rPr>
        <w:t>In attendance:</w:t>
      </w:r>
    </w:p>
    <w:tbl>
      <w:tblPr>
        <w:tblW w:w="3380" w:type="dxa"/>
        <w:tblInd w:w="-108" w:type="dxa"/>
        <w:tblLook w:val="04A0" w:firstRow="1" w:lastRow="0" w:firstColumn="1" w:lastColumn="0" w:noHBand="0" w:noVBand="1"/>
      </w:tblPr>
      <w:tblGrid>
        <w:gridCol w:w="3380"/>
      </w:tblGrid>
      <w:tr w:rsidR="00985238" w:rsidRPr="00985238" w14:paraId="7B35F0E6" w14:textId="77777777" w:rsidTr="00985238">
        <w:trPr>
          <w:trHeight w:val="320"/>
        </w:trPr>
        <w:tc>
          <w:tcPr>
            <w:tcW w:w="3380" w:type="dxa"/>
            <w:tcBorders>
              <w:top w:val="nil"/>
              <w:left w:val="nil"/>
              <w:bottom w:val="nil"/>
              <w:right w:val="nil"/>
            </w:tcBorders>
            <w:shd w:val="clear" w:color="auto" w:fill="auto"/>
            <w:noWrap/>
            <w:vAlign w:val="center"/>
            <w:hideMark/>
          </w:tcPr>
          <w:p w14:paraId="2BE49507"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t>Adam Jackson, HES</w:t>
            </w:r>
          </w:p>
        </w:tc>
      </w:tr>
      <w:tr w:rsidR="00985238" w:rsidRPr="00985238" w14:paraId="284D9B9F" w14:textId="77777777" w:rsidTr="00985238">
        <w:trPr>
          <w:trHeight w:val="320"/>
        </w:trPr>
        <w:tc>
          <w:tcPr>
            <w:tcW w:w="3380" w:type="dxa"/>
            <w:tcBorders>
              <w:top w:val="nil"/>
              <w:left w:val="nil"/>
              <w:bottom w:val="nil"/>
              <w:right w:val="nil"/>
            </w:tcBorders>
            <w:shd w:val="clear" w:color="auto" w:fill="auto"/>
            <w:noWrap/>
            <w:vAlign w:val="center"/>
            <w:hideMark/>
          </w:tcPr>
          <w:p w14:paraId="5F67B312"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t>Andrew Hopetoun, HH</w:t>
            </w:r>
          </w:p>
        </w:tc>
      </w:tr>
      <w:tr w:rsidR="00985238" w:rsidRPr="00985238" w14:paraId="7D2C6101" w14:textId="77777777" w:rsidTr="00985238">
        <w:trPr>
          <w:trHeight w:val="320"/>
        </w:trPr>
        <w:tc>
          <w:tcPr>
            <w:tcW w:w="3380" w:type="dxa"/>
            <w:tcBorders>
              <w:top w:val="nil"/>
              <w:left w:val="nil"/>
              <w:bottom w:val="nil"/>
              <w:right w:val="nil"/>
            </w:tcBorders>
            <w:shd w:val="clear" w:color="auto" w:fill="auto"/>
            <w:noWrap/>
            <w:vAlign w:val="center"/>
            <w:hideMark/>
          </w:tcPr>
          <w:p w14:paraId="4457F3AF"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t>Anna Grant, IHBC</w:t>
            </w:r>
          </w:p>
        </w:tc>
      </w:tr>
      <w:tr w:rsidR="00985238" w:rsidRPr="00985238" w14:paraId="4BB2327A" w14:textId="77777777" w:rsidTr="00985238">
        <w:trPr>
          <w:trHeight w:val="320"/>
        </w:trPr>
        <w:tc>
          <w:tcPr>
            <w:tcW w:w="3380" w:type="dxa"/>
            <w:tcBorders>
              <w:top w:val="nil"/>
              <w:left w:val="nil"/>
              <w:bottom w:val="nil"/>
              <w:right w:val="nil"/>
            </w:tcBorders>
            <w:shd w:val="clear" w:color="auto" w:fill="auto"/>
            <w:noWrap/>
            <w:vAlign w:val="center"/>
            <w:hideMark/>
          </w:tcPr>
          <w:p w14:paraId="2A925ACD"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t>DJ Johnston-Smith, SCT</w:t>
            </w:r>
          </w:p>
        </w:tc>
      </w:tr>
      <w:tr w:rsidR="00985238" w:rsidRPr="00985238" w14:paraId="6374CDB5" w14:textId="77777777" w:rsidTr="00985238">
        <w:trPr>
          <w:trHeight w:val="320"/>
        </w:trPr>
        <w:tc>
          <w:tcPr>
            <w:tcW w:w="3380" w:type="dxa"/>
            <w:tcBorders>
              <w:top w:val="nil"/>
              <w:left w:val="nil"/>
              <w:bottom w:val="nil"/>
              <w:right w:val="nil"/>
            </w:tcBorders>
            <w:shd w:val="clear" w:color="auto" w:fill="auto"/>
            <w:noWrap/>
            <w:vAlign w:val="center"/>
            <w:hideMark/>
          </w:tcPr>
          <w:p w14:paraId="0E476184"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t>Gordon Barr, AHF</w:t>
            </w:r>
          </w:p>
        </w:tc>
      </w:tr>
      <w:tr w:rsidR="00985238" w:rsidRPr="00985238" w14:paraId="2ED20A31" w14:textId="77777777" w:rsidTr="00985238">
        <w:trPr>
          <w:trHeight w:val="320"/>
        </w:trPr>
        <w:tc>
          <w:tcPr>
            <w:tcW w:w="3380" w:type="dxa"/>
            <w:tcBorders>
              <w:top w:val="nil"/>
              <w:left w:val="nil"/>
              <w:bottom w:val="nil"/>
              <w:right w:val="nil"/>
            </w:tcBorders>
            <w:shd w:val="clear" w:color="auto" w:fill="auto"/>
            <w:noWrap/>
            <w:vAlign w:val="center"/>
            <w:hideMark/>
          </w:tcPr>
          <w:p w14:paraId="130480E8"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t>Jenny Munro, RTPI</w:t>
            </w:r>
          </w:p>
        </w:tc>
      </w:tr>
      <w:tr w:rsidR="00985238" w:rsidRPr="00985238" w14:paraId="38020F4C" w14:textId="77777777" w:rsidTr="00985238">
        <w:trPr>
          <w:trHeight w:val="320"/>
        </w:trPr>
        <w:tc>
          <w:tcPr>
            <w:tcW w:w="3380" w:type="dxa"/>
            <w:tcBorders>
              <w:top w:val="nil"/>
              <w:left w:val="nil"/>
              <w:bottom w:val="nil"/>
              <w:right w:val="nil"/>
            </w:tcBorders>
            <w:shd w:val="clear" w:color="auto" w:fill="auto"/>
            <w:noWrap/>
            <w:vAlign w:val="center"/>
            <w:hideMark/>
          </w:tcPr>
          <w:p w14:paraId="4ADDBF55"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t>Jilly Burns, HES</w:t>
            </w:r>
          </w:p>
        </w:tc>
      </w:tr>
      <w:tr w:rsidR="00985238" w:rsidRPr="00985238" w14:paraId="3C3D96DB" w14:textId="77777777" w:rsidTr="00985238">
        <w:trPr>
          <w:trHeight w:val="320"/>
        </w:trPr>
        <w:tc>
          <w:tcPr>
            <w:tcW w:w="3380" w:type="dxa"/>
            <w:tcBorders>
              <w:top w:val="nil"/>
              <w:left w:val="nil"/>
              <w:bottom w:val="nil"/>
              <w:right w:val="nil"/>
            </w:tcBorders>
            <w:shd w:val="clear" w:color="auto" w:fill="auto"/>
            <w:noWrap/>
            <w:vAlign w:val="center"/>
            <w:hideMark/>
          </w:tcPr>
          <w:p w14:paraId="4211B445"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t>Jocelyn Cunliffe, AHS</w:t>
            </w:r>
          </w:p>
        </w:tc>
      </w:tr>
      <w:tr w:rsidR="00985238" w:rsidRPr="00985238" w14:paraId="6D5C802F" w14:textId="77777777" w:rsidTr="00985238">
        <w:trPr>
          <w:trHeight w:val="320"/>
        </w:trPr>
        <w:tc>
          <w:tcPr>
            <w:tcW w:w="3380" w:type="dxa"/>
            <w:tcBorders>
              <w:top w:val="nil"/>
              <w:left w:val="nil"/>
              <w:bottom w:val="nil"/>
              <w:right w:val="nil"/>
            </w:tcBorders>
            <w:shd w:val="clear" w:color="auto" w:fill="auto"/>
            <w:noWrap/>
            <w:vAlign w:val="center"/>
            <w:hideMark/>
          </w:tcPr>
          <w:p w14:paraId="21D11698"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t>John Lawson, ALGAO</w:t>
            </w:r>
          </w:p>
        </w:tc>
      </w:tr>
      <w:tr w:rsidR="00985238" w:rsidRPr="00985238" w14:paraId="12DA17B3" w14:textId="77777777" w:rsidTr="00985238">
        <w:trPr>
          <w:trHeight w:val="320"/>
        </w:trPr>
        <w:tc>
          <w:tcPr>
            <w:tcW w:w="3380" w:type="dxa"/>
            <w:tcBorders>
              <w:top w:val="nil"/>
              <w:left w:val="nil"/>
              <w:bottom w:val="nil"/>
              <w:right w:val="nil"/>
            </w:tcBorders>
            <w:shd w:val="clear" w:color="auto" w:fill="auto"/>
            <w:noWrap/>
            <w:vAlign w:val="center"/>
            <w:hideMark/>
          </w:tcPr>
          <w:p w14:paraId="10AE8968"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t xml:space="preserve">Judith Roebuck, </w:t>
            </w:r>
            <w:proofErr w:type="spellStart"/>
            <w:r w:rsidRPr="00985238">
              <w:rPr>
                <w:rFonts w:asciiTheme="majorHAnsi" w:hAnsiTheme="majorHAnsi" w:cstheme="majorHAnsi"/>
              </w:rPr>
              <w:t>CoS</w:t>
            </w:r>
            <w:proofErr w:type="spellEnd"/>
          </w:p>
        </w:tc>
      </w:tr>
      <w:tr w:rsidR="00985238" w:rsidRPr="00985238" w14:paraId="537696EB" w14:textId="77777777" w:rsidTr="00985238">
        <w:trPr>
          <w:trHeight w:val="320"/>
        </w:trPr>
        <w:tc>
          <w:tcPr>
            <w:tcW w:w="3380" w:type="dxa"/>
            <w:tcBorders>
              <w:top w:val="nil"/>
              <w:left w:val="nil"/>
              <w:bottom w:val="nil"/>
              <w:right w:val="nil"/>
            </w:tcBorders>
            <w:shd w:val="clear" w:color="auto" w:fill="auto"/>
            <w:noWrap/>
            <w:vAlign w:val="center"/>
            <w:hideMark/>
          </w:tcPr>
          <w:p w14:paraId="53CBFB5A"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t xml:space="preserve">Marjorie </w:t>
            </w:r>
            <w:proofErr w:type="spellStart"/>
            <w:r w:rsidRPr="00985238">
              <w:rPr>
                <w:rFonts w:asciiTheme="majorHAnsi" w:hAnsiTheme="majorHAnsi" w:cstheme="majorHAnsi"/>
              </w:rPr>
              <w:t>Perotto</w:t>
            </w:r>
            <w:proofErr w:type="spellEnd"/>
            <w:r w:rsidRPr="00985238">
              <w:rPr>
                <w:rFonts w:asciiTheme="majorHAnsi" w:hAnsiTheme="majorHAnsi" w:cstheme="majorHAnsi"/>
              </w:rPr>
              <w:t>, HES</w:t>
            </w:r>
          </w:p>
        </w:tc>
      </w:tr>
      <w:tr w:rsidR="00985238" w:rsidRPr="00985238" w14:paraId="1C808114" w14:textId="77777777" w:rsidTr="00985238">
        <w:trPr>
          <w:trHeight w:val="320"/>
        </w:trPr>
        <w:tc>
          <w:tcPr>
            <w:tcW w:w="3380" w:type="dxa"/>
            <w:tcBorders>
              <w:top w:val="nil"/>
              <w:left w:val="nil"/>
              <w:bottom w:val="nil"/>
              <w:right w:val="nil"/>
            </w:tcBorders>
            <w:shd w:val="clear" w:color="auto" w:fill="auto"/>
            <w:noWrap/>
            <w:vAlign w:val="center"/>
            <w:hideMark/>
          </w:tcPr>
          <w:p w14:paraId="07888C71" w14:textId="77777777" w:rsidR="00985238" w:rsidRPr="00985238" w:rsidRDefault="00985238" w:rsidP="00985238">
            <w:pPr>
              <w:rPr>
                <w:rFonts w:asciiTheme="majorHAnsi" w:hAnsiTheme="majorHAnsi" w:cstheme="majorHAnsi"/>
              </w:rPr>
            </w:pPr>
            <w:proofErr w:type="spellStart"/>
            <w:r w:rsidRPr="00985238">
              <w:rPr>
                <w:rFonts w:asciiTheme="majorHAnsi" w:hAnsiTheme="majorHAnsi" w:cstheme="majorHAnsi"/>
              </w:rPr>
              <w:t>Riona</w:t>
            </w:r>
            <w:proofErr w:type="spellEnd"/>
            <w:r w:rsidRPr="00985238">
              <w:rPr>
                <w:rFonts w:asciiTheme="majorHAnsi" w:hAnsiTheme="majorHAnsi" w:cstheme="majorHAnsi"/>
              </w:rPr>
              <w:t xml:space="preserve"> McMorrow, AHF</w:t>
            </w:r>
          </w:p>
        </w:tc>
      </w:tr>
      <w:tr w:rsidR="00985238" w:rsidRPr="00985238" w14:paraId="4334A027" w14:textId="77777777" w:rsidTr="00985238">
        <w:trPr>
          <w:trHeight w:val="320"/>
        </w:trPr>
        <w:tc>
          <w:tcPr>
            <w:tcW w:w="3380" w:type="dxa"/>
            <w:tcBorders>
              <w:top w:val="nil"/>
              <w:left w:val="nil"/>
              <w:bottom w:val="nil"/>
              <w:right w:val="nil"/>
            </w:tcBorders>
            <w:shd w:val="clear" w:color="auto" w:fill="auto"/>
            <w:noWrap/>
            <w:vAlign w:val="center"/>
            <w:hideMark/>
          </w:tcPr>
          <w:p w14:paraId="08E48E52"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lastRenderedPageBreak/>
              <w:t xml:space="preserve">Rob Lennox, </w:t>
            </w:r>
            <w:proofErr w:type="spellStart"/>
            <w:r w:rsidRPr="00985238">
              <w:rPr>
                <w:rFonts w:asciiTheme="majorHAnsi" w:hAnsiTheme="majorHAnsi" w:cstheme="majorHAnsi"/>
              </w:rPr>
              <w:t>CIfA</w:t>
            </w:r>
            <w:proofErr w:type="spellEnd"/>
            <w:r w:rsidRPr="00985238">
              <w:rPr>
                <w:rFonts w:asciiTheme="majorHAnsi" w:hAnsiTheme="majorHAnsi" w:cstheme="majorHAnsi"/>
              </w:rPr>
              <w:t xml:space="preserve"> </w:t>
            </w:r>
          </w:p>
        </w:tc>
      </w:tr>
      <w:tr w:rsidR="00985238" w:rsidRPr="00985238" w14:paraId="35E08676" w14:textId="77777777" w:rsidTr="00985238">
        <w:trPr>
          <w:trHeight w:val="320"/>
        </w:trPr>
        <w:tc>
          <w:tcPr>
            <w:tcW w:w="3380" w:type="dxa"/>
            <w:tcBorders>
              <w:top w:val="nil"/>
              <w:left w:val="nil"/>
              <w:bottom w:val="nil"/>
              <w:right w:val="nil"/>
            </w:tcBorders>
            <w:shd w:val="clear" w:color="auto" w:fill="auto"/>
            <w:noWrap/>
            <w:vAlign w:val="center"/>
            <w:hideMark/>
          </w:tcPr>
          <w:p w14:paraId="54F0D321"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t>Seán O’Reilly, IHBC</w:t>
            </w:r>
          </w:p>
        </w:tc>
      </w:tr>
      <w:tr w:rsidR="00985238" w:rsidRPr="00985238" w14:paraId="041198AF" w14:textId="77777777" w:rsidTr="00985238">
        <w:trPr>
          <w:trHeight w:val="320"/>
        </w:trPr>
        <w:tc>
          <w:tcPr>
            <w:tcW w:w="3380" w:type="dxa"/>
            <w:tcBorders>
              <w:top w:val="nil"/>
              <w:left w:val="nil"/>
              <w:bottom w:val="nil"/>
              <w:right w:val="nil"/>
            </w:tcBorders>
            <w:shd w:val="clear" w:color="auto" w:fill="auto"/>
            <w:noWrap/>
            <w:vAlign w:val="center"/>
            <w:hideMark/>
          </w:tcPr>
          <w:p w14:paraId="01931ECF"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t xml:space="preserve">Simon Gilmour, </w:t>
            </w:r>
            <w:proofErr w:type="spellStart"/>
            <w:r w:rsidRPr="00985238">
              <w:rPr>
                <w:rFonts w:asciiTheme="majorHAnsi" w:hAnsiTheme="majorHAnsi" w:cstheme="majorHAnsi"/>
              </w:rPr>
              <w:t>SoAoS</w:t>
            </w:r>
            <w:proofErr w:type="spellEnd"/>
          </w:p>
        </w:tc>
      </w:tr>
      <w:tr w:rsidR="00985238" w:rsidRPr="00985238" w14:paraId="57E1CFF4" w14:textId="77777777" w:rsidTr="00985238">
        <w:trPr>
          <w:trHeight w:val="320"/>
        </w:trPr>
        <w:tc>
          <w:tcPr>
            <w:tcW w:w="3380" w:type="dxa"/>
            <w:tcBorders>
              <w:top w:val="nil"/>
              <w:left w:val="nil"/>
              <w:bottom w:val="nil"/>
              <w:right w:val="nil"/>
            </w:tcBorders>
            <w:shd w:val="clear" w:color="auto" w:fill="auto"/>
            <w:noWrap/>
            <w:vAlign w:val="center"/>
            <w:hideMark/>
          </w:tcPr>
          <w:p w14:paraId="321B2EDE" w14:textId="77777777" w:rsidR="00985238" w:rsidRPr="00985238" w:rsidRDefault="00985238" w:rsidP="00985238">
            <w:pPr>
              <w:rPr>
                <w:rFonts w:asciiTheme="majorHAnsi" w:hAnsiTheme="majorHAnsi" w:cstheme="majorHAnsi"/>
              </w:rPr>
            </w:pPr>
            <w:r w:rsidRPr="00985238">
              <w:rPr>
                <w:rFonts w:asciiTheme="majorHAnsi" w:hAnsiTheme="majorHAnsi" w:cstheme="majorHAnsi"/>
              </w:rPr>
              <w:t xml:space="preserve">Terry Levinthal, Cockburn Assoc. </w:t>
            </w:r>
          </w:p>
        </w:tc>
      </w:tr>
    </w:tbl>
    <w:p w14:paraId="3CB639C5" w14:textId="77777777" w:rsidR="00DA208C" w:rsidRPr="00407996" w:rsidRDefault="00DA208C" w:rsidP="00647A49">
      <w:pPr>
        <w:rPr>
          <w:rFonts w:asciiTheme="majorHAnsi" w:hAnsiTheme="majorHAnsi" w:cstheme="majorHAnsi"/>
        </w:rPr>
      </w:pPr>
    </w:p>
    <w:p w14:paraId="689B3800" w14:textId="7485EA15" w:rsidR="005148E7" w:rsidRDefault="00714EC3" w:rsidP="00464077">
      <w:pPr>
        <w:pStyle w:val="ListParagraph"/>
        <w:numPr>
          <w:ilvl w:val="0"/>
          <w:numId w:val="1"/>
        </w:numPr>
        <w:rPr>
          <w:rFonts w:asciiTheme="majorHAnsi" w:hAnsiTheme="majorHAnsi" w:cstheme="majorHAnsi"/>
        </w:rPr>
      </w:pPr>
      <w:r w:rsidRPr="00407996">
        <w:rPr>
          <w:rFonts w:asciiTheme="majorHAnsi" w:hAnsiTheme="majorHAnsi" w:cstheme="majorHAnsi"/>
          <w:b/>
          <w:bCs/>
        </w:rPr>
        <w:t xml:space="preserve">Agree </w:t>
      </w:r>
      <w:hyperlink r:id="rId12" w:history="1">
        <w:r w:rsidR="001B2C54" w:rsidRPr="00407996">
          <w:rPr>
            <w:rStyle w:val="Hyperlink"/>
            <w:rFonts w:asciiTheme="majorHAnsi" w:hAnsiTheme="majorHAnsi" w:cstheme="majorHAnsi"/>
            <w:b/>
            <w:bCs/>
          </w:rPr>
          <w:t>previous meeting note</w:t>
        </w:r>
      </w:hyperlink>
      <w:r w:rsidR="00313F9A" w:rsidRPr="00407996">
        <w:rPr>
          <w:rFonts w:asciiTheme="majorHAnsi" w:hAnsiTheme="majorHAnsi" w:cstheme="majorHAnsi"/>
        </w:rPr>
        <w:t xml:space="preserve"> (available online)</w:t>
      </w:r>
      <w:r w:rsidR="00AA5B5D" w:rsidRPr="00407996">
        <w:rPr>
          <w:rFonts w:asciiTheme="majorHAnsi" w:hAnsiTheme="majorHAnsi" w:cstheme="majorHAnsi"/>
        </w:rPr>
        <w:t xml:space="preserve"> </w:t>
      </w:r>
      <w:r w:rsidR="00002A00" w:rsidRPr="00407996">
        <w:rPr>
          <w:rFonts w:asciiTheme="majorHAnsi" w:hAnsiTheme="majorHAnsi" w:cstheme="majorHAnsi"/>
        </w:rPr>
        <w:t xml:space="preserve">– all </w:t>
      </w:r>
      <w:r w:rsidR="003C712F" w:rsidRPr="00407996">
        <w:rPr>
          <w:rFonts w:asciiTheme="majorHAnsi" w:hAnsiTheme="majorHAnsi" w:cstheme="majorHAnsi"/>
        </w:rPr>
        <w:t xml:space="preserve">necessary </w:t>
      </w:r>
      <w:r w:rsidR="00002A00" w:rsidRPr="00407996">
        <w:rPr>
          <w:rFonts w:asciiTheme="majorHAnsi" w:hAnsiTheme="majorHAnsi" w:cstheme="majorHAnsi"/>
        </w:rPr>
        <w:t>actions completed</w:t>
      </w:r>
      <w:r w:rsidR="00BB23CB" w:rsidRPr="00407996">
        <w:rPr>
          <w:rFonts w:asciiTheme="majorHAnsi" w:hAnsiTheme="majorHAnsi" w:cstheme="majorHAnsi"/>
        </w:rPr>
        <w:t xml:space="preserve">, or to be updated on in BEFS Sector updates. </w:t>
      </w:r>
    </w:p>
    <w:p w14:paraId="45AB29A8" w14:textId="77777777" w:rsidR="00FD4236" w:rsidRPr="00407996" w:rsidRDefault="00FD4236" w:rsidP="00647A49">
      <w:pPr>
        <w:rPr>
          <w:rFonts w:asciiTheme="majorHAnsi" w:hAnsiTheme="majorHAnsi" w:cstheme="majorHAnsi"/>
        </w:rPr>
      </w:pPr>
    </w:p>
    <w:p w14:paraId="3EF703A4" w14:textId="2E4F1105" w:rsidR="007626D9" w:rsidRDefault="00647A49" w:rsidP="00464077">
      <w:pPr>
        <w:pStyle w:val="ListParagraph"/>
        <w:numPr>
          <w:ilvl w:val="0"/>
          <w:numId w:val="1"/>
        </w:numPr>
        <w:rPr>
          <w:rFonts w:asciiTheme="majorHAnsi" w:hAnsiTheme="majorHAnsi" w:cstheme="majorHAnsi"/>
          <w:b/>
          <w:bCs/>
        </w:rPr>
      </w:pPr>
      <w:r w:rsidRPr="00407996">
        <w:rPr>
          <w:rFonts w:asciiTheme="majorHAnsi" w:hAnsiTheme="majorHAnsi" w:cstheme="majorHAnsi"/>
          <w:b/>
          <w:bCs/>
        </w:rPr>
        <w:t>BEFS Sector Updates</w:t>
      </w:r>
      <w:r w:rsidR="00581978" w:rsidRPr="00407996">
        <w:rPr>
          <w:rFonts w:asciiTheme="majorHAnsi" w:hAnsiTheme="majorHAnsi" w:cstheme="majorHAnsi"/>
          <w:b/>
          <w:bCs/>
        </w:rPr>
        <w:t xml:space="preserve"> and Policy Updates </w:t>
      </w:r>
    </w:p>
    <w:p w14:paraId="2A4CAE9B" w14:textId="77777777" w:rsidR="00625D52" w:rsidRPr="00625D52" w:rsidRDefault="00625D52" w:rsidP="00625D52">
      <w:pPr>
        <w:rPr>
          <w:rFonts w:asciiTheme="majorHAnsi" w:hAnsiTheme="majorHAnsi" w:cstheme="majorHAnsi"/>
          <w:b/>
          <w:bCs/>
        </w:rPr>
      </w:pPr>
    </w:p>
    <w:p w14:paraId="65749343" w14:textId="7D6144FE" w:rsidR="00D4664D" w:rsidRPr="003327FE" w:rsidRDefault="0000789F" w:rsidP="00625D52">
      <w:pPr>
        <w:pStyle w:val="ListParagraph"/>
        <w:numPr>
          <w:ilvl w:val="0"/>
          <w:numId w:val="4"/>
        </w:numPr>
        <w:rPr>
          <w:rFonts w:asciiTheme="majorHAnsi" w:hAnsiTheme="majorHAnsi" w:cstheme="majorHAnsi"/>
        </w:rPr>
      </w:pPr>
      <w:r w:rsidRPr="003327FE">
        <w:rPr>
          <w:rFonts w:asciiTheme="majorHAnsi" w:hAnsiTheme="majorHAnsi" w:cstheme="majorHAnsi"/>
        </w:rPr>
        <w:t xml:space="preserve">BEFS </w:t>
      </w:r>
      <w:r w:rsidR="008A5EB2" w:rsidRPr="003327FE">
        <w:rPr>
          <w:rFonts w:asciiTheme="majorHAnsi" w:hAnsiTheme="majorHAnsi" w:cstheme="majorHAnsi"/>
        </w:rPr>
        <w:t>team update</w:t>
      </w:r>
      <w:r w:rsidR="00625D52">
        <w:rPr>
          <w:rFonts w:asciiTheme="majorHAnsi" w:hAnsiTheme="majorHAnsi" w:cstheme="majorHAnsi"/>
          <w:bCs/>
        </w:rPr>
        <w:t xml:space="preserve">; </w:t>
      </w:r>
      <w:r w:rsidR="00DB6912" w:rsidRPr="003327FE">
        <w:rPr>
          <w:rFonts w:asciiTheme="majorHAnsi" w:hAnsiTheme="majorHAnsi" w:cstheme="majorHAnsi"/>
        </w:rPr>
        <w:t>It has been a busy time since last we met with an application to the HES partnership fund in September, which we’ll hear back on in December</w:t>
      </w:r>
      <w:r w:rsidR="00625D52">
        <w:rPr>
          <w:rFonts w:asciiTheme="majorHAnsi" w:hAnsiTheme="majorHAnsi" w:cstheme="majorHAnsi"/>
        </w:rPr>
        <w:t>.</w:t>
      </w:r>
      <w:r w:rsidR="00DB6912" w:rsidRPr="003327FE">
        <w:rPr>
          <w:rFonts w:asciiTheme="majorHAnsi" w:hAnsiTheme="majorHAnsi" w:cstheme="majorHAnsi"/>
        </w:rPr>
        <w:t xml:space="preserve"> </w:t>
      </w:r>
    </w:p>
    <w:p w14:paraId="4363FAAB" w14:textId="77777777" w:rsidR="00D4664D" w:rsidRPr="003327FE" w:rsidRDefault="00D4664D" w:rsidP="00DB6912">
      <w:pPr>
        <w:pStyle w:val="ListParagraph"/>
        <w:rPr>
          <w:rFonts w:asciiTheme="majorHAnsi" w:hAnsiTheme="majorHAnsi" w:cstheme="majorHAnsi"/>
        </w:rPr>
      </w:pPr>
    </w:p>
    <w:p w14:paraId="5CBDB471" w14:textId="068E2101" w:rsidR="00625D52" w:rsidRDefault="00D4664D" w:rsidP="00625D52">
      <w:pPr>
        <w:pStyle w:val="ListParagraph"/>
        <w:rPr>
          <w:rFonts w:asciiTheme="majorHAnsi" w:hAnsiTheme="majorHAnsi" w:cstheme="majorHAnsi"/>
          <w:bCs/>
        </w:rPr>
      </w:pPr>
      <w:r w:rsidRPr="003327FE">
        <w:rPr>
          <w:rFonts w:asciiTheme="majorHAnsi" w:hAnsiTheme="majorHAnsi" w:cstheme="majorHAnsi"/>
        </w:rPr>
        <w:t xml:space="preserve">We have </w:t>
      </w:r>
      <w:r w:rsidR="00DB6912" w:rsidRPr="003327FE">
        <w:rPr>
          <w:rFonts w:asciiTheme="majorHAnsi" w:hAnsiTheme="majorHAnsi" w:cstheme="majorHAnsi"/>
        </w:rPr>
        <w:t>new roles to be recruited</w:t>
      </w:r>
      <w:r w:rsidRPr="003327FE">
        <w:rPr>
          <w:rFonts w:asciiTheme="majorHAnsi" w:hAnsiTheme="majorHAnsi" w:cstheme="majorHAnsi"/>
        </w:rPr>
        <w:t xml:space="preserve"> for </w:t>
      </w:r>
      <w:r w:rsidR="00DB6912" w:rsidRPr="003327FE">
        <w:rPr>
          <w:rFonts w:asciiTheme="majorHAnsi" w:hAnsiTheme="majorHAnsi" w:cstheme="majorHAnsi"/>
        </w:rPr>
        <w:t>within in BEFS Team</w:t>
      </w:r>
      <w:r w:rsidR="00625D52">
        <w:rPr>
          <w:rFonts w:asciiTheme="majorHAnsi" w:hAnsiTheme="majorHAnsi" w:cstheme="majorHAnsi"/>
        </w:rPr>
        <w:t xml:space="preserve"> - </w:t>
      </w:r>
      <w:r w:rsidRPr="003327FE">
        <w:rPr>
          <w:rFonts w:asciiTheme="majorHAnsi" w:hAnsiTheme="majorHAnsi" w:cstheme="majorHAnsi"/>
        </w:rPr>
        <w:t xml:space="preserve">we are now advertising for </w:t>
      </w:r>
      <w:r w:rsidRPr="00625D52">
        <w:rPr>
          <w:rFonts w:asciiTheme="majorHAnsi" w:hAnsiTheme="majorHAnsi" w:cstheme="majorHAnsi"/>
        </w:rPr>
        <w:t xml:space="preserve">a new </w:t>
      </w:r>
      <w:r w:rsidR="003516E0" w:rsidRPr="00625D52">
        <w:rPr>
          <w:rFonts w:asciiTheme="majorHAnsi" w:hAnsiTheme="majorHAnsi" w:cstheme="majorHAnsi"/>
        </w:rPr>
        <w:t>Head of Policy &amp; Strategy</w:t>
      </w:r>
      <w:r w:rsidRPr="003327FE">
        <w:rPr>
          <w:rFonts w:asciiTheme="majorHAnsi" w:hAnsiTheme="majorHAnsi" w:cstheme="majorHAnsi"/>
          <w:b/>
          <w:bCs/>
        </w:rPr>
        <w:t xml:space="preserve"> </w:t>
      </w:r>
      <w:r w:rsidR="003516E0" w:rsidRPr="003327FE">
        <w:rPr>
          <w:rFonts w:asciiTheme="majorHAnsi" w:hAnsiTheme="majorHAnsi" w:cstheme="majorHAnsi"/>
          <w:bCs/>
        </w:rPr>
        <w:t>to coordinate policy development initiatives.</w:t>
      </w:r>
      <w:r w:rsidR="00C64328" w:rsidRPr="003327FE">
        <w:rPr>
          <w:rFonts w:asciiTheme="majorHAnsi" w:hAnsiTheme="majorHAnsi" w:cstheme="majorHAnsi"/>
          <w:bCs/>
        </w:rPr>
        <w:t xml:space="preserve"> </w:t>
      </w:r>
      <w:r w:rsidR="003516E0" w:rsidRPr="003327FE">
        <w:rPr>
          <w:rFonts w:asciiTheme="majorHAnsi" w:hAnsiTheme="majorHAnsi" w:cstheme="majorHAnsi"/>
          <w:bCs/>
        </w:rPr>
        <w:t xml:space="preserve">This role involves leading on BEFS co-ordinated and strategic approach to policy and influencing strategic policy and legislation relating to the historic and built environment across Scotland. </w:t>
      </w:r>
      <w:r w:rsidR="007D32A6" w:rsidRPr="003327FE">
        <w:rPr>
          <w:rFonts w:asciiTheme="majorHAnsi" w:hAnsiTheme="majorHAnsi" w:cstheme="majorHAnsi"/>
          <w:bCs/>
        </w:rPr>
        <w:t xml:space="preserve">In the new year we also hope to be able to advertise for </w:t>
      </w:r>
      <w:r w:rsidR="007D32A6" w:rsidRPr="00625D52">
        <w:rPr>
          <w:rFonts w:asciiTheme="majorHAnsi" w:hAnsiTheme="majorHAnsi" w:cstheme="majorHAnsi"/>
          <w:bCs/>
        </w:rPr>
        <w:t xml:space="preserve">a </w:t>
      </w:r>
      <w:r w:rsidR="00AD3B1E" w:rsidRPr="00625D52">
        <w:rPr>
          <w:rFonts w:asciiTheme="majorHAnsi" w:hAnsiTheme="majorHAnsi" w:cstheme="majorHAnsi"/>
          <w:bCs/>
        </w:rPr>
        <w:t>new role</w:t>
      </w:r>
      <w:r w:rsidR="00823D76" w:rsidRPr="003327FE">
        <w:rPr>
          <w:rFonts w:asciiTheme="majorHAnsi" w:hAnsiTheme="majorHAnsi" w:cstheme="majorHAnsi"/>
          <w:b/>
          <w:bCs/>
        </w:rPr>
        <w:t xml:space="preserve"> </w:t>
      </w:r>
      <w:r w:rsidR="00823D76" w:rsidRPr="003327FE">
        <w:rPr>
          <w:rFonts w:asciiTheme="majorHAnsi" w:hAnsiTheme="majorHAnsi" w:cstheme="majorHAnsi"/>
        </w:rPr>
        <w:t>with dedicated Net Zero focus, fully integrating delivering Net Zero into all BEFS current strategic and advocacy activity -</w:t>
      </w:r>
      <w:r w:rsidR="00AD3B1E" w:rsidRPr="003327FE">
        <w:rPr>
          <w:rFonts w:asciiTheme="majorHAnsi" w:hAnsiTheme="majorHAnsi" w:cstheme="majorHAnsi"/>
          <w:b/>
          <w:bCs/>
        </w:rPr>
        <w:t xml:space="preserve"> </w:t>
      </w:r>
      <w:r w:rsidR="00AD3B1E" w:rsidRPr="003327FE">
        <w:rPr>
          <w:rFonts w:asciiTheme="majorHAnsi" w:hAnsiTheme="majorHAnsi" w:cstheme="majorHAnsi"/>
          <w:bCs/>
        </w:rPr>
        <w:t>to build capacity within the sector and support ongoing work towards delivering net zero, avoiding duplication through strategic coordination and enabling BEFS to support the National Strategy. </w:t>
      </w:r>
      <w:r w:rsidR="00925E45" w:rsidRPr="003327FE">
        <w:rPr>
          <w:rFonts w:asciiTheme="majorHAnsi" w:hAnsiTheme="majorHAnsi" w:cstheme="majorHAnsi"/>
        </w:rPr>
        <w:t xml:space="preserve">This role involves leading on BEFS co-ordinated and strategic approach to delivering net zero through its own </w:t>
      </w:r>
      <w:r w:rsidR="008C5F04" w:rsidRPr="003327FE">
        <w:rPr>
          <w:rFonts w:asciiTheme="majorHAnsi" w:hAnsiTheme="majorHAnsi" w:cstheme="majorHAnsi"/>
        </w:rPr>
        <w:t>work and</w:t>
      </w:r>
      <w:r w:rsidR="00925E45" w:rsidRPr="003327FE">
        <w:rPr>
          <w:rFonts w:asciiTheme="majorHAnsi" w:hAnsiTheme="majorHAnsi" w:cstheme="majorHAnsi"/>
        </w:rPr>
        <w:t xml:space="preserve"> connecting existing sector work</w:t>
      </w:r>
      <w:r w:rsidR="00625D52">
        <w:rPr>
          <w:rFonts w:asciiTheme="majorHAnsi" w:hAnsiTheme="majorHAnsi" w:cstheme="majorHAnsi"/>
        </w:rPr>
        <w:t xml:space="preserve">. </w:t>
      </w:r>
      <w:r w:rsidR="002D6F30" w:rsidRPr="003327FE">
        <w:rPr>
          <w:rFonts w:asciiTheme="majorHAnsi" w:hAnsiTheme="majorHAnsi" w:cstheme="majorHAnsi"/>
          <w:bCs/>
        </w:rPr>
        <w:t>The i</w:t>
      </w:r>
      <w:r w:rsidR="00AD3B1E" w:rsidRPr="00AD3B1E">
        <w:rPr>
          <w:rFonts w:asciiTheme="majorHAnsi" w:hAnsiTheme="majorHAnsi" w:cstheme="majorHAnsi"/>
          <w:bCs/>
        </w:rPr>
        <w:t>ntention is to ensure that the post can best deliver sector need</w:t>
      </w:r>
      <w:r w:rsidR="002D6F30" w:rsidRPr="003327FE">
        <w:rPr>
          <w:rFonts w:asciiTheme="majorHAnsi" w:hAnsiTheme="majorHAnsi" w:cstheme="majorHAnsi"/>
          <w:bCs/>
        </w:rPr>
        <w:t xml:space="preserve"> and so</w:t>
      </w:r>
      <w:r w:rsidR="00AD3B1E" w:rsidRPr="00AD3B1E">
        <w:rPr>
          <w:rFonts w:asciiTheme="majorHAnsi" w:hAnsiTheme="majorHAnsi" w:cstheme="majorHAnsi"/>
          <w:bCs/>
        </w:rPr>
        <w:t xml:space="preserve"> BEFS proposes to undertake consultation and engagement with Members and the wider sector </w:t>
      </w:r>
      <w:r w:rsidR="00AD3B1E" w:rsidRPr="00AD3B1E">
        <w:rPr>
          <w:rFonts w:asciiTheme="majorHAnsi" w:hAnsiTheme="majorHAnsi" w:cstheme="majorHAnsi"/>
          <w:bCs/>
          <w:u w:val="single"/>
        </w:rPr>
        <w:t>before </w:t>
      </w:r>
      <w:r w:rsidR="002D6F30" w:rsidRPr="003327FE">
        <w:rPr>
          <w:rFonts w:asciiTheme="majorHAnsi" w:hAnsiTheme="majorHAnsi" w:cstheme="majorHAnsi"/>
          <w:bCs/>
        </w:rPr>
        <w:t>moving forward with the role</w:t>
      </w:r>
      <w:r w:rsidR="00260621" w:rsidRPr="003327FE">
        <w:rPr>
          <w:rFonts w:asciiTheme="majorHAnsi" w:hAnsiTheme="majorHAnsi" w:cstheme="majorHAnsi"/>
          <w:bCs/>
        </w:rPr>
        <w:t>.</w:t>
      </w:r>
    </w:p>
    <w:p w14:paraId="0CDFE8FC" w14:textId="77777777" w:rsidR="00625D52" w:rsidRDefault="00625D52" w:rsidP="00625D52">
      <w:pPr>
        <w:pStyle w:val="ListParagraph"/>
        <w:rPr>
          <w:rFonts w:asciiTheme="majorHAnsi" w:hAnsiTheme="majorHAnsi" w:cstheme="majorHAnsi"/>
          <w:bCs/>
        </w:rPr>
      </w:pPr>
    </w:p>
    <w:p w14:paraId="20204BD2" w14:textId="2A5CDB3C" w:rsidR="00925E45" w:rsidRPr="00625D52" w:rsidRDefault="003A40AC" w:rsidP="00625D52">
      <w:pPr>
        <w:pStyle w:val="ListParagraph"/>
        <w:numPr>
          <w:ilvl w:val="0"/>
          <w:numId w:val="4"/>
        </w:numPr>
        <w:rPr>
          <w:rFonts w:asciiTheme="majorHAnsi" w:hAnsiTheme="majorHAnsi" w:cstheme="majorHAnsi"/>
        </w:rPr>
      </w:pPr>
      <w:r w:rsidRPr="00625D52">
        <w:rPr>
          <w:rFonts w:asciiTheme="majorHAnsi" w:hAnsiTheme="majorHAnsi" w:cstheme="majorHAnsi"/>
          <w:bCs/>
        </w:rPr>
        <w:t>HEWG Chair</w:t>
      </w:r>
      <w:r w:rsidR="00625D52">
        <w:rPr>
          <w:rFonts w:asciiTheme="majorHAnsi" w:hAnsiTheme="majorHAnsi" w:cstheme="majorHAnsi"/>
          <w:bCs/>
        </w:rPr>
        <w:t xml:space="preserve">; </w:t>
      </w:r>
      <w:r w:rsidR="00A72B71" w:rsidRPr="00625D52">
        <w:rPr>
          <w:rFonts w:asciiTheme="majorHAnsi" w:hAnsiTheme="majorHAnsi" w:cstheme="majorHAnsi"/>
          <w:bCs/>
        </w:rPr>
        <w:t>Ia</w:t>
      </w:r>
      <w:r w:rsidR="00940FCA" w:rsidRPr="00625D52">
        <w:rPr>
          <w:rFonts w:asciiTheme="majorHAnsi" w:hAnsiTheme="majorHAnsi" w:cstheme="majorHAnsi"/>
          <w:bCs/>
        </w:rPr>
        <w:t xml:space="preserve">n has asked that this group take a view on his role as chair of this group, </w:t>
      </w:r>
      <w:proofErr w:type="gramStart"/>
      <w:r w:rsidR="00940FCA" w:rsidRPr="00625D52">
        <w:rPr>
          <w:rFonts w:asciiTheme="majorHAnsi" w:hAnsiTheme="majorHAnsi" w:cstheme="majorHAnsi"/>
          <w:bCs/>
        </w:rPr>
        <w:t>in light of</w:t>
      </w:r>
      <w:proofErr w:type="gramEnd"/>
      <w:r w:rsidR="00940FCA" w:rsidRPr="00625D52">
        <w:rPr>
          <w:rFonts w:asciiTheme="majorHAnsi" w:hAnsiTheme="majorHAnsi" w:cstheme="majorHAnsi"/>
          <w:bCs/>
        </w:rPr>
        <w:t xml:space="preserve"> his new </w:t>
      </w:r>
      <w:r w:rsidR="006A61DB" w:rsidRPr="00625D52">
        <w:rPr>
          <w:rFonts w:asciiTheme="majorHAnsi" w:hAnsiTheme="majorHAnsi" w:cstheme="majorHAnsi"/>
          <w:bCs/>
        </w:rPr>
        <w:t xml:space="preserve">role as Trustee of Historic Environment Scotland. </w:t>
      </w:r>
      <w:r w:rsidR="00625D52">
        <w:rPr>
          <w:rFonts w:asciiTheme="majorHAnsi" w:hAnsiTheme="majorHAnsi" w:cstheme="majorHAnsi"/>
          <w:bCs/>
        </w:rPr>
        <w:t xml:space="preserve">Opening </w:t>
      </w:r>
      <w:r w:rsidR="006A61DB" w:rsidRPr="00625D52">
        <w:rPr>
          <w:rFonts w:asciiTheme="majorHAnsi" w:hAnsiTheme="majorHAnsi" w:cstheme="majorHAnsi"/>
          <w:bCs/>
        </w:rPr>
        <w:t>the discussion should it be felt that there was any conflict of interest.</w:t>
      </w:r>
    </w:p>
    <w:p w14:paraId="59B8AD56" w14:textId="47535CD2" w:rsidR="00625D52" w:rsidRDefault="00625D52" w:rsidP="00F43425">
      <w:pPr>
        <w:rPr>
          <w:rFonts w:asciiTheme="majorHAnsi" w:hAnsiTheme="majorHAnsi" w:cstheme="majorHAnsi"/>
          <w:bCs/>
        </w:rPr>
      </w:pPr>
    </w:p>
    <w:p w14:paraId="641CBDD4" w14:textId="62607525" w:rsidR="00625D52" w:rsidRPr="00625D52" w:rsidRDefault="00625D52" w:rsidP="00F43425">
      <w:pPr>
        <w:rPr>
          <w:rFonts w:asciiTheme="majorHAnsi" w:hAnsiTheme="majorHAnsi" w:cstheme="majorHAnsi"/>
          <w:bCs/>
        </w:rPr>
      </w:pPr>
      <w:r w:rsidRPr="00625D52">
        <w:rPr>
          <w:rFonts w:asciiTheme="majorHAnsi" w:hAnsiTheme="majorHAnsi" w:cstheme="majorHAnsi"/>
          <w:b/>
        </w:rPr>
        <w:t>JL, ALGAO –</w:t>
      </w:r>
      <w:r>
        <w:rPr>
          <w:rFonts w:asciiTheme="majorHAnsi" w:hAnsiTheme="majorHAnsi" w:cstheme="majorHAnsi"/>
          <w:bCs/>
        </w:rPr>
        <w:t xml:space="preserve"> Happy for Ian to continue.</w:t>
      </w:r>
    </w:p>
    <w:p w14:paraId="4ED86366" w14:textId="43DB9325" w:rsidR="00625D52" w:rsidRPr="00625D52" w:rsidRDefault="00625D52" w:rsidP="00F43425">
      <w:pPr>
        <w:rPr>
          <w:rFonts w:asciiTheme="majorHAnsi" w:hAnsiTheme="majorHAnsi" w:cstheme="majorHAnsi"/>
          <w:bCs/>
        </w:rPr>
      </w:pPr>
      <w:r w:rsidRPr="00625D52">
        <w:rPr>
          <w:rFonts w:asciiTheme="majorHAnsi" w:hAnsiTheme="majorHAnsi" w:cstheme="majorHAnsi"/>
          <w:b/>
        </w:rPr>
        <w:t>TL, Cockburn Assoc –</w:t>
      </w:r>
      <w:r>
        <w:rPr>
          <w:rFonts w:asciiTheme="majorHAnsi" w:hAnsiTheme="majorHAnsi" w:cstheme="majorHAnsi"/>
          <w:bCs/>
        </w:rPr>
        <w:t xml:space="preserve"> Agreed. </w:t>
      </w:r>
    </w:p>
    <w:p w14:paraId="7AA849AD" w14:textId="3F6881B9" w:rsidR="00DF6BD2" w:rsidRDefault="00DF6BD2" w:rsidP="00F43425">
      <w:pPr>
        <w:rPr>
          <w:rFonts w:asciiTheme="majorHAnsi" w:hAnsiTheme="majorHAnsi" w:cstheme="majorHAnsi"/>
          <w:bCs/>
        </w:rPr>
      </w:pPr>
      <w:r w:rsidRPr="00625D52">
        <w:rPr>
          <w:rFonts w:asciiTheme="majorHAnsi" w:hAnsiTheme="majorHAnsi" w:cstheme="majorHAnsi"/>
          <w:b/>
        </w:rPr>
        <w:t>J</w:t>
      </w:r>
      <w:r w:rsidR="00625D52" w:rsidRPr="00625D52">
        <w:rPr>
          <w:rFonts w:asciiTheme="majorHAnsi" w:hAnsiTheme="majorHAnsi" w:cstheme="majorHAnsi"/>
          <w:b/>
        </w:rPr>
        <w:t>C, AHS –</w:t>
      </w:r>
      <w:r>
        <w:rPr>
          <w:rFonts w:asciiTheme="majorHAnsi" w:hAnsiTheme="majorHAnsi" w:cstheme="majorHAnsi"/>
          <w:bCs/>
        </w:rPr>
        <w:t xml:space="preserve"> </w:t>
      </w:r>
      <w:r w:rsidR="006E417A">
        <w:rPr>
          <w:rFonts w:asciiTheme="majorHAnsi" w:hAnsiTheme="majorHAnsi" w:cstheme="majorHAnsi"/>
          <w:bCs/>
        </w:rPr>
        <w:t xml:space="preserve">Ian has been chair while being BEFS trustee – now he is moving to HES as trustee. </w:t>
      </w:r>
    </w:p>
    <w:p w14:paraId="6D862858" w14:textId="77777777" w:rsidR="00507756" w:rsidRDefault="00507756" w:rsidP="00F43425">
      <w:pPr>
        <w:rPr>
          <w:rFonts w:asciiTheme="majorHAnsi" w:hAnsiTheme="majorHAnsi" w:cstheme="majorHAnsi"/>
          <w:bCs/>
        </w:rPr>
      </w:pPr>
    </w:p>
    <w:p w14:paraId="357525AF" w14:textId="2260869A" w:rsidR="00507756" w:rsidRPr="00F43425" w:rsidRDefault="00507756" w:rsidP="00F43425">
      <w:pPr>
        <w:rPr>
          <w:rFonts w:asciiTheme="majorHAnsi" w:hAnsiTheme="majorHAnsi" w:cstheme="majorHAnsi"/>
          <w:bCs/>
        </w:rPr>
      </w:pPr>
      <w:r>
        <w:rPr>
          <w:rFonts w:asciiTheme="majorHAnsi" w:hAnsiTheme="majorHAnsi" w:cstheme="majorHAnsi"/>
          <w:bCs/>
        </w:rPr>
        <w:t xml:space="preserve">Decision: All present in agreement that Ian Baxter remain as chair, with their thanks. </w:t>
      </w:r>
    </w:p>
    <w:p w14:paraId="439CF4FC" w14:textId="77777777" w:rsidR="006A61DB" w:rsidRPr="003327FE" w:rsidRDefault="006A61DB" w:rsidP="00A72B71">
      <w:pPr>
        <w:pStyle w:val="ListParagraph"/>
        <w:ind w:left="1080"/>
        <w:rPr>
          <w:rFonts w:asciiTheme="majorHAnsi" w:hAnsiTheme="majorHAnsi" w:cstheme="majorHAnsi"/>
          <w:bCs/>
        </w:rPr>
      </w:pPr>
    </w:p>
    <w:p w14:paraId="6C533C13" w14:textId="2295ED82" w:rsidR="00E2093A" w:rsidRPr="00625D52" w:rsidRDefault="00E2093A" w:rsidP="00625D52">
      <w:pPr>
        <w:rPr>
          <w:rFonts w:asciiTheme="majorHAnsi" w:hAnsiTheme="majorHAnsi" w:cstheme="majorHAnsi"/>
          <w:b/>
        </w:rPr>
      </w:pPr>
      <w:r w:rsidRPr="00625D52">
        <w:rPr>
          <w:rFonts w:asciiTheme="majorHAnsi" w:hAnsiTheme="majorHAnsi" w:cstheme="majorHAnsi"/>
          <w:b/>
        </w:rPr>
        <w:t>Tenement Working Group update</w:t>
      </w:r>
      <w:r w:rsidR="00E16B49" w:rsidRPr="00625D52">
        <w:rPr>
          <w:rFonts w:asciiTheme="majorHAnsi" w:hAnsiTheme="majorHAnsi" w:cstheme="majorHAnsi"/>
          <w:b/>
        </w:rPr>
        <w:t xml:space="preserve"> </w:t>
      </w:r>
    </w:p>
    <w:p w14:paraId="58CC6FB6" w14:textId="72D9F732" w:rsidR="008B03E9" w:rsidRPr="00625D52" w:rsidRDefault="00931501" w:rsidP="008B03E9">
      <w:pPr>
        <w:pStyle w:val="ListParagraph"/>
        <w:numPr>
          <w:ilvl w:val="0"/>
          <w:numId w:val="4"/>
        </w:numPr>
        <w:rPr>
          <w:rFonts w:asciiTheme="majorHAnsi" w:hAnsiTheme="majorHAnsi" w:cstheme="majorHAnsi"/>
        </w:rPr>
      </w:pPr>
      <w:r>
        <w:rPr>
          <w:rFonts w:asciiTheme="majorHAnsi" w:hAnsiTheme="majorHAnsi" w:cstheme="majorHAnsi"/>
        </w:rPr>
        <w:t xml:space="preserve">Re-cap: </w:t>
      </w:r>
      <w:r w:rsidR="008B03E9" w:rsidRPr="00625D52">
        <w:rPr>
          <w:rFonts w:asciiTheme="majorHAnsi" w:hAnsiTheme="majorHAnsi" w:cstheme="majorHAnsi"/>
        </w:rPr>
        <w:t>In May 2019 the Group produced </w:t>
      </w:r>
      <w:hyperlink r:id="rId13" w:history="1">
        <w:r w:rsidR="008B03E9" w:rsidRPr="00625D52">
          <w:rPr>
            <w:rStyle w:val="Hyperlink"/>
            <w:rFonts w:asciiTheme="majorHAnsi" w:hAnsiTheme="majorHAnsi" w:cstheme="majorHAnsi"/>
          </w:rPr>
          <w:t>final recommendations</w:t>
        </w:r>
      </w:hyperlink>
      <w:r w:rsidR="008B03E9" w:rsidRPr="00625D52">
        <w:rPr>
          <w:rFonts w:asciiTheme="majorHAnsi" w:hAnsiTheme="majorHAnsi" w:cstheme="majorHAnsi"/>
        </w:rPr>
        <w:t> for mandatory Owners Associations, Building Reserve Funds and Building Surveys. This series of recommendations was </w:t>
      </w:r>
      <w:hyperlink r:id="rId14" w:history="1">
        <w:r w:rsidR="008B03E9" w:rsidRPr="00625D52">
          <w:rPr>
            <w:rStyle w:val="Hyperlink"/>
            <w:rFonts w:asciiTheme="majorHAnsi" w:hAnsiTheme="majorHAnsi" w:cstheme="majorHAnsi"/>
          </w:rPr>
          <w:t>responded to by the Scottish Government</w:t>
        </w:r>
      </w:hyperlink>
      <w:r w:rsidR="008B03E9" w:rsidRPr="00625D52">
        <w:rPr>
          <w:rFonts w:asciiTheme="majorHAnsi" w:hAnsiTheme="majorHAnsi" w:cstheme="majorHAnsi"/>
        </w:rPr>
        <w:t> later in 2019, and a Workplan for actions from the Scottish Government was formed.</w:t>
      </w:r>
      <w:r w:rsidR="00625D52">
        <w:rPr>
          <w:rFonts w:asciiTheme="majorHAnsi" w:hAnsiTheme="majorHAnsi" w:cstheme="majorHAnsi"/>
        </w:rPr>
        <w:t xml:space="preserve"> </w:t>
      </w:r>
      <w:r w:rsidR="008B03E9" w:rsidRPr="00625D52">
        <w:rPr>
          <w:rFonts w:asciiTheme="majorHAnsi" w:hAnsiTheme="majorHAnsi" w:cstheme="majorHAnsi"/>
        </w:rPr>
        <w:t>As an action within the Scottish Government workplan, the Scottish Law Commission received a </w:t>
      </w:r>
      <w:hyperlink r:id="rId15" w:history="1">
        <w:r w:rsidR="008B03E9" w:rsidRPr="00625D52">
          <w:rPr>
            <w:rStyle w:val="Hyperlink"/>
            <w:rFonts w:asciiTheme="majorHAnsi" w:hAnsiTheme="majorHAnsi" w:cstheme="majorHAnsi"/>
            <w:b/>
            <w:bCs/>
          </w:rPr>
          <w:t>reference </w:t>
        </w:r>
      </w:hyperlink>
      <w:r w:rsidR="008B03E9" w:rsidRPr="00625D52">
        <w:rPr>
          <w:rFonts w:asciiTheme="majorHAnsi" w:hAnsiTheme="majorHAnsi" w:cstheme="majorHAnsi"/>
        </w:rPr>
        <w:t xml:space="preserve">from the Scottish Government in January 2022 to make recommendations for legislative reform with regard to establishing compulsory </w:t>
      </w:r>
      <w:r w:rsidR="008B03E9" w:rsidRPr="00625D52">
        <w:rPr>
          <w:rFonts w:asciiTheme="majorHAnsi" w:hAnsiTheme="majorHAnsi" w:cstheme="majorHAnsi"/>
        </w:rPr>
        <w:lastRenderedPageBreak/>
        <w:t>owners’ associations in tenement properties.</w:t>
      </w:r>
      <w:r w:rsidR="003E69DF" w:rsidRPr="00625D52">
        <w:rPr>
          <w:rFonts w:asciiTheme="majorHAnsi" w:hAnsiTheme="majorHAnsi" w:cstheme="majorHAnsi"/>
        </w:rPr>
        <w:t xml:space="preserve"> </w:t>
      </w:r>
      <w:r w:rsidR="008B03E9" w:rsidRPr="00625D52">
        <w:rPr>
          <w:rFonts w:asciiTheme="majorHAnsi" w:hAnsiTheme="majorHAnsi" w:cstheme="majorHAnsi"/>
          <w:b/>
          <w:bCs/>
        </w:rPr>
        <w:t>T</w:t>
      </w:r>
      <w:r w:rsidR="008B03E9" w:rsidRPr="00625D52">
        <w:rPr>
          <w:rFonts w:asciiTheme="majorHAnsi" w:hAnsiTheme="majorHAnsi" w:cstheme="majorHAnsi"/>
        </w:rPr>
        <w:t>he group was reconvened in 2022 post pandemic and is chaired by Graham Simpson MSP</w:t>
      </w:r>
      <w:r w:rsidR="00625D52">
        <w:rPr>
          <w:rFonts w:asciiTheme="majorHAnsi" w:hAnsiTheme="majorHAnsi" w:cstheme="majorHAnsi"/>
        </w:rPr>
        <w:t xml:space="preserve">. </w:t>
      </w:r>
    </w:p>
    <w:p w14:paraId="35E66F83" w14:textId="77777777" w:rsidR="008B03E9" w:rsidRPr="003327FE" w:rsidRDefault="008B03E9" w:rsidP="008B03E9">
      <w:pPr>
        <w:rPr>
          <w:rFonts w:asciiTheme="majorHAnsi" w:hAnsiTheme="majorHAnsi" w:cstheme="majorHAnsi"/>
          <w:b/>
          <w:bCs/>
        </w:rPr>
      </w:pPr>
    </w:p>
    <w:p w14:paraId="1152395B" w14:textId="77777777" w:rsidR="00625D52" w:rsidRDefault="008B03E9" w:rsidP="008B03E9">
      <w:pPr>
        <w:pStyle w:val="ListParagraph"/>
        <w:numPr>
          <w:ilvl w:val="0"/>
          <w:numId w:val="4"/>
        </w:numPr>
        <w:rPr>
          <w:rFonts w:asciiTheme="majorHAnsi" w:hAnsiTheme="majorHAnsi" w:cstheme="majorHAnsi"/>
        </w:rPr>
      </w:pPr>
      <w:r w:rsidRPr="00625D52">
        <w:rPr>
          <w:rFonts w:asciiTheme="majorHAnsi" w:hAnsiTheme="majorHAnsi" w:cstheme="majorHAnsi"/>
        </w:rPr>
        <w:t>Last year this Group agreed to further develop strands of work.</w:t>
      </w:r>
      <w:r w:rsidR="00625D52">
        <w:rPr>
          <w:rFonts w:asciiTheme="majorHAnsi" w:hAnsiTheme="majorHAnsi" w:cstheme="majorHAnsi"/>
        </w:rPr>
        <w:t xml:space="preserve"> </w:t>
      </w:r>
      <w:r w:rsidRPr="00625D52">
        <w:rPr>
          <w:rFonts w:asciiTheme="majorHAnsi" w:hAnsiTheme="majorHAnsi" w:cstheme="majorHAnsi"/>
        </w:rPr>
        <w:t xml:space="preserve">These included: A development Management Scheme for new buildings; Duty to Maintain Standards; Other Changes to the Tenement Management Scheme and Act, and Debt recovery. This is in addition to the group pursuing actions in relation to the 5 yearly tenement inspections, who will provide an update as an agenda item </w:t>
      </w:r>
      <w:proofErr w:type="gramStart"/>
      <w:r w:rsidRPr="00625D52">
        <w:rPr>
          <w:rFonts w:asciiTheme="majorHAnsi" w:hAnsiTheme="majorHAnsi" w:cstheme="majorHAnsi"/>
        </w:rPr>
        <w:t>later on</w:t>
      </w:r>
      <w:proofErr w:type="gramEnd"/>
      <w:r w:rsidRPr="00625D52">
        <w:rPr>
          <w:rFonts w:asciiTheme="majorHAnsi" w:hAnsiTheme="majorHAnsi" w:cstheme="majorHAnsi"/>
        </w:rPr>
        <w:t xml:space="preserve"> in this meeting.</w:t>
      </w:r>
    </w:p>
    <w:p w14:paraId="1A6F1E45" w14:textId="77777777" w:rsidR="00625D52" w:rsidRPr="00625D52" w:rsidRDefault="00625D52" w:rsidP="00625D52">
      <w:pPr>
        <w:pStyle w:val="ListParagraph"/>
        <w:rPr>
          <w:rFonts w:asciiTheme="majorHAnsi" w:hAnsiTheme="majorHAnsi" w:cstheme="majorHAnsi"/>
        </w:rPr>
      </w:pPr>
    </w:p>
    <w:p w14:paraId="55464820" w14:textId="4C6A456B" w:rsidR="008B03E9" w:rsidRPr="00625D52" w:rsidRDefault="008B03E9" w:rsidP="008B03E9">
      <w:pPr>
        <w:pStyle w:val="ListParagraph"/>
        <w:numPr>
          <w:ilvl w:val="0"/>
          <w:numId w:val="4"/>
        </w:numPr>
        <w:rPr>
          <w:rFonts w:asciiTheme="majorHAnsi" w:hAnsiTheme="majorHAnsi" w:cstheme="majorHAnsi"/>
        </w:rPr>
      </w:pPr>
      <w:r w:rsidRPr="00625D52">
        <w:rPr>
          <w:rFonts w:asciiTheme="majorHAnsi" w:hAnsiTheme="majorHAnsi" w:cstheme="majorHAnsi"/>
        </w:rPr>
        <w:t>Sub working groups were formed and m</w:t>
      </w:r>
      <w:r w:rsidRPr="00625D52">
        <w:rPr>
          <w:rFonts w:asciiTheme="majorHAnsi" w:hAnsiTheme="majorHAnsi" w:cstheme="majorHAnsi"/>
          <w:color w:val="212121"/>
        </w:rPr>
        <w:t xml:space="preserve">any aspects and the detail of what was interrogated within these groups was explored within the Scottish Law Commission’s Discussion paper exploring compulsory </w:t>
      </w:r>
      <w:proofErr w:type="gramStart"/>
      <w:r w:rsidRPr="00625D52">
        <w:rPr>
          <w:rFonts w:asciiTheme="majorHAnsi" w:hAnsiTheme="majorHAnsi" w:cstheme="majorHAnsi"/>
          <w:color w:val="212121"/>
        </w:rPr>
        <w:t>owners</w:t>
      </w:r>
      <w:proofErr w:type="gramEnd"/>
      <w:r w:rsidRPr="00625D52">
        <w:rPr>
          <w:rFonts w:asciiTheme="majorHAnsi" w:hAnsiTheme="majorHAnsi" w:cstheme="majorHAnsi"/>
          <w:color w:val="212121"/>
        </w:rPr>
        <w:t xml:space="preserve"> associations, which closed in August</w:t>
      </w:r>
      <w:r w:rsidR="00625D52">
        <w:rPr>
          <w:rFonts w:asciiTheme="majorHAnsi" w:hAnsiTheme="majorHAnsi" w:cstheme="majorHAnsi"/>
          <w:color w:val="212121"/>
        </w:rPr>
        <w:t>;</w:t>
      </w:r>
    </w:p>
    <w:p w14:paraId="06737DCF" w14:textId="77777777" w:rsidR="008B03E9" w:rsidRPr="003327FE" w:rsidRDefault="008B03E9" w:rsidP="008B03E9">
      <w:pPr>
        <w:rPr>
          <w:rFonts w:asciiTheme="majorHAnsi" w:hAnsiTheme="majorHAnsi" w:cstheme="majorHAnsi"/>
        </w:rPr>
      </w:pPr>
    </w:p>
    <w:p w14:paraId="17AE3070" w14:textId="1625842B" w:rsidR="008B03E9" w:rsidRPr="003E69DF" w:rsidRDefault="00F0172F" w:rsidP="008B03E9">
      <w:pPr>
        <w:rPr>
          <w:rFonts w:asciiTheme="majorHAnsi" w:hAnsiTheme="majorHAnsi" w:cstheme="majorHAnsi"/>
          <w:i/>
          <w:iCs/>
          <w:color w:val="212121"/>
        </w:rPr>
      </w:pPr>
      <w:r w:rsidRPr="003E69DF">
        <w:rPr>
          <w:rFonts w:asciiTheme="majorHAnsi" w:hAnsiTheme="majorHAnsi" w:cstheme="majorHAnsi"/>
          <w:i/>
          <w:iCs/>
          <w:color w:val="212121"/>
        </w:rPr>
        <w:t xml:space="preserve">In response to the </w:t>
      </w:r>
      <w:proofErr w:type="gramStart"/>
      <w:r w:rsidRPr="003E69DF">
        <w:rPr>
          <w:rFonts w:asciiTheme="majorHAnsi" w:hAnsiTheme="majorHAnsi" w:cstheme="majorHAnsi"/>
          <w:i/>
          <w:iCs/>
          <w:color w:val="212121"/>
        </w:rPr>
        <w:t>consultation</w:t>
      </w:r>
      <w:proofErr w:type="gramEnd"/>
      <w:r w:rsidRPr="003E69DF">
        <w:rPr>
          <w:rFonts w:asciiTheme="majorHAnsi" w:hAnsiTheme="majorHAnsi" w:cstheme="majorHAnsi"/>
          <w:i/>
          <w:iCs/>
          <w:color w:val="212121"/>
        </w:rPr>
        <w:t xml:space="preserve"> </w:t>
      </w:r>
      <w:r w:rsidR="008B03E9" w:rsidRPr="003E69DF">
        <w:rPr>
          <w:rFonts w:asciiTheme="majorHAnsi" w:hAnsiTheme="majorHAnsi" w:cstheme="majorHAnsi"/>
          <w:i/>
          <w:iCs/>
          <w:color w:val="212121"/>
        </w:rPr>
        <w:t xml:space="preserve">it was emphasized in the group’s response that </w:t>
      </w:r>
      <w:r w:rsidR="008B03E9" w:rsidRPr="003E69DF">
        <w:rPr>
          <w:rFonts w:asciiTheme="majorHAnsi" w:hAnsiTheme="majorHAnsi" w:cstheme="majorHAnsi"/>
          <w:b/>
          <w:bCs/>
          <w:i/>
          <w:iCs/>
          <w:color w:val="212121"/>
        </w:rPr>
        <w:t>all three</w:t>
      </w:r>
      <w:r w:rsidR="008B03E9" w:rsidRPr="003E69DF">
        <w:rPr>
          <w:rFonts w:asciiTheme="majorHAnsi" w:hAnsiTheme="majorHAnsi" w:cstheme="majorHAnsi"/>
          <w:i/>
          <w:iCs/>
          <w:color w:val="212121"/>
        </w:rPr>
        <w:t xml:space="preserve"> recommendations for reforming tenement law made by this Working Group were considered important, interlinked, and accompanying vehicles towards delivery, and called on Scottish Government to renew their commitment to these:</w:t>
      </w:r>
    </w:p>
    <w:p w14:paraId="1085020C" w14:textId="77777777" w:rsidR="008B03E9" w:rsidRPr="003E69DF" w:rsidRDefault="008B03E9" w:rsidP="00464077">
      <w:pPr>
        <w:pStyle w:val="ListParagraph"/>
        <w:numPr>
          <w:ilvl w:val="0"/>
          <w:numId w:val="6"/>
        </w:numPr>
        <w:rPr>
          <w:rFonts w:asciiTheme="majorHAnsi" w:hAnsiTheme="majorHAnsi" w:cstheme="majorHAnsi"/>
          <w:i/>
          <w:iCs/>
          <w:color w:val="212121"/>
        </w:rPr>
      </w:pPr>
      <w:r w:rsidRPr="003E69DF">
        <w:rPr>
          <w:rFonts w:asciiTheme="majorHAnsi" w:hAnsiTheme="majorHAnsi" w:cstheme="majorHAnsi"/>
          <w:i/>
          <w:iCs/>
          <w:color w:val="212121"/>
        </w:rPr>
        <w:t xml:space="preserve">a requirement for tenements to be subject to a building condition inspection every five </w:t>
      </w:r>
      <w:proofErr w:type="gramStart"/>
      <w:r w:rsidRPr="003E69DF">
        <w:rPr>
          <w:rFonts w:asciiTheme="majorHAnsi" w:hAnsiTheme="majorHAnsi" w:cstheme="majorHAnsi"/>
          <w:i/>
          <w:iCs/>
          <w:color w:val="212121"/>
        </w:rPr>
        <w:t>years;</w:t>
      </w:r>
      <w:proofErr w:type="gramEnd"/>
    </w:p>
    <w:p w14:paraId="59AC332A" w14:textId="77777777" w:rsidR="008B03E9" w:rsidRPr="003E69DF" w:rsidRDefault="008B03E9" w:rsidP="00464077">
      <w:pPr>
        <w:pStyle w:val="ListParagraph"/>
        <w:numPr>
          <w:ilvl w:val="0"/>
          <w:numId w:val="6"/>
        </w:numPr>
        <w:rPr>
          <w:rFonts w:asciiTheme="majorHAnsi" w:hAnsiTheme="majorHAnsi" w:cstheme="majorHAnsi"/>
          <w:i/>
          <w:iCs/>
          <w:color w:val="212121"/>
        </w:rPr>
      </w:pPr>
      <w:r w:rsidRPr="003E69DF">
        <w:rPr>
          <w:rFonts w:asciiTheme="majorHAnsi" w:hAnsiTheme="majorHAnsi" w:cstheme="majorHAnsi"/>
          <w:i/>
          <w:iCs/>
          <w:color w:val="212121"/>
        </w:rPr>
        <w:t>the establishment of building reserve funds</w:t>
      </w:r>
    </w:p>
    <w:p w14:paraId="3E33C3ED" w14:textId="77777777" w:rsidR="008B03E9" w:rsidRPr="003E69DF" w:rsidRDefault="008B03E9" w:rsidP="00464077">
      <w:pPr>
        <w:pStyle w:val="ListParagraph"/>
        <w:numPr>
          <w:ilvl w:val="0"/>
          <w:numId w:val="6"/>
        </w:numPr>
        <w:rPr>
          <w:rFonts w:asciiTheme="majorHAnsi" w:hAnsiTheme="majorHAnsi" w:cstheme="majorHAnsi"/>
          <w:i/>
          <w:iCs/>
          <w:color w:val="212121"/>
        </w:rPr>
      </w:pPr>
      <w:r w:rsidRPr="003E69DF">
        <w:rPr>
          <w:rFonts w:asciiTheme="majorHAnsi" w:hAnsiTheme="majorHAnsi" w:cstheme="majorHAnsi"/>
          <w:i/>
          <w:iCs/>
          <w:color w:val="212121"/>
        </w:rPr>
        <w:t>as well of course as the establishment of compulsory owners’ associations</w:t>
      </w:r>
    </w:p>
    <w:p w14:paraId="62F023A0" w14:textId="77777777" w:rsidR="008B03E9" w:rsidRPr="003E69DF" w:rsidRDefault="008B03E9" w:rsidP="008B03E9">
      <w:pPr>
        <w:pStyle w:val="xmsonormal0"/>
        <w:spacing w:before="0" w:beforeAutospacing="0" w:after="0" w:afterAutospacing="0"/>
        <w:rPr>
          <w:rFonts w:asciiTheme="majorHAnsi" w:hAnsiTheme="majorHAnsi" w:cstheme="majorHAnsi"/>
          <w:i/>
          <w:iCs/>
          <w:color w:val="000000"/>
        </w:rPr>
      </w:pPr>
    </w:p>
    <w:p w14:paraId="3193AABC" w14:textId="13AD4F55" w:rsidR="008B03E9" w:rsidRPr="003E69DF" w:rsidRDefault="008B03E9" w:rsidP="008B03E9">
      <w:pPr>
        <w:rPr>
          <w:rFonts w:asciiTheme="majorHAnsi" w:hAnsiTheme="majorHAnsi" w:cstheme="majorHAnsi"/>
          <w:i/>
          <w:iCs/>
        </w:rPr>
      </w:pPr>
      <w:r w:rsidRPr="003E69DF">
        <w:rPr>
          <w:rFonts w:asciiTheme="majorHAnsi" w:hAnsiTheme="majorHAnsi" w:cstheme="majorHAnsi"/>
          <w:i/>
          <w:iCs/>
        </w:rPr>
        <w:t>Following the completion of the strand of work by the Law Commission</w:t>
      </w:r>
      <w:r w:rsidR="0032206C" w:rsidRPr="003E69DF">
        <w:rPr>
          <w:rFonts w:asciiTheme="majorHAnsi" w:hAnsiTheme="majorHAnsi" w:cstheme="majorHAnsi"/>
          <w:i/>
          <w:iCs/>
        </w:rPr>
        <w:t xml:space="preserve"> are at the </w:t>
      </w:r>
      <w:r w:rsidRPr="003E69DF">
        <w:rPr>
          <w:rFonts w:asciiTheme="majorHAnsi" w:hAnsiTheme="majorHAnsi" w:cstheme="majorHAnsi"/>
          <w:i/>
          <w:iCs/>
        </w:rPr>
        <w:t>point of reviewing response</w:t>
      </w:r>
      <w:r w:rsidR="00F0172F" w:rsidRPr="003E69DF">
        <w:rPr>
          <w:rFonts w:asciiTheme="majorHAnsi" w:hAnsiTheme="majorHAnsi" w:cstheme="majorHAnsi"/>
          <w:i/>
          <w:iCs/>
        </w:rPr>
        <w:t>s</w:t>
      </w:r>
      <w:r w:rsidRPr="003E69DF">
        <w:rPr>
          <w:rFonts w:asciiTheme="majorHAnsi" w:hAnsiTheme="majorHAnsi" w:cstheme="majorHAnsi"/>
          <w:i/>
          <w:iCs/>
        </w:rPr>
        <w:t xml:space="preserve"> </w:t>
      </w:r>
      <w:r w:rsidR="008E1065" w:rsidRPr="003E69DF">
        <w:rPr>
          <w:rFonts w:asciiTheme="majorHAnsi" w:hAnsiTheme="majorHAnsi" w:cstheme="majorHAnsi"/>
          <w:i/>
          <w:iCs/>
        </w:rPr>
        <w:t xml:space="preserve">to this Discussion </w:t>
      </w:r>
      <w:proofErr w:type="gramStart"/>
      <w:r w:rsidR="008E1065" w:rsidRPr="003E69DF">
        <w:rPr>
          <w:rFonts w:asciiTheme="majorHAnsi" w:hAnsiTheme="majorHAnsi" w:cstheme="majorHAnsi"/>
          <w:i/>
          <w:iCs/>
        </w:rPr>
        <w:t xml:space="preserve">Paper, </w:t>
      </w:r>
      <w:r w:rsidR="0032206C" w:rsidRPr="003E69DF">
        <w:rPr>
          <w:rFonts w:asciiTheme="majorHAnsi" w:hAnsiTheme="majorHAnsi" w:cstheme="majorHAnsi"/>
          <w:i/>
          <w:iCs/>
        </w:rPr>
        <w:t>and</w:t>
      </w:r>
      <w:proofErr w:type="gramEnd"/>
      <w:r w:rsidR="008E1065" w:rsidRPr="003E69DF">
        <w:rPr>
          <w:rFonts w:asciiTheme="majorHAnsi" w:hAnsiTheme="majorHAnsi" w:cstheme="majorHAnsi"/>
          <w:i/>
          <w:iCs/>
        </w:rPr>
        <w:t xml:space="preserve"> hope to be in a position to provide the Scottish Government with a report detailing recommendations and providing a draft Bill for their consideration</w:t>
      </w:r>
      <w:r w:rsidR="001B1B85" w:rsidRPr="003E69DF">
        <w:rPr>
          <w:rFonts w:asciiTheme="majorHAnsi" w:hAnsiTheme="majorHAnsi" w:cstheme="majorHAnsi"/>
          <w:i/>
          <w:iCs/>
        </w:rPr>
        <w:t xml:space="preserve"> - </w:t>
      </w:r>
      <w:r w:rsidR="0032206C" w:rsidRPr="003E69DF">
        <w:rPr>
          <w:rFonts w:asciiTheme="majorHAnsi" w:hAnsiTheme="majorHAnsi" w:cstheme="majorHAnsi"/>
          <w:i/>
          <w:iCs/>
        </w:rPr>
        <w:t xml:space="preserve">Estimated to be </w:t>
      </w:r>
      <w:r w:rsidR="008E1065" w:rsidRPr="003E69DF">
        <w:rPr>
          <w:rFonts w:asciiTheme="majorHAnsi" w:hAnsiTheme="majorHAnsi" w:cstheme="majorHAnsi"/>
          <w:i/>
          <w:iCs/>
        </w:rPr>
        <w:t>in spring 2026, as requested in the reference letter.</w:t>
      </w:r>
    </w:p>
    <w:p w14:paraId="0909C092" w14:textId="77777777" w:rsidR="008B03E9" w:rsidRPr="003327FE" w:rsidRDefault="008B03E9" w:rsidP="008B03E9">
      <w:pPr>
        <w:rPr>
          <w:rFonts w:asciiTheme="majorHAnsi" w:hAnsiTheme="majorHAnsi" w:cstheme="majorHAnsi"/>
        </w:rPr>
      </w:pPr>
    </w:p>
    <w:p w14:paraId="52CD311E" w14:textId="7E2CC18E" w:rsidR="00FB25FE" w:rsidRPr="00625D52" w:rsidRDefault="00FB25FE" w:rsidP="00625D52">
      <w:pPr>
        <w:pStyle w:val="ListParagraph"/>
        <w:numPr>
          <w:ilvl w:val="0"/>
          <w:numId w:val="7"/>
        </w:numPr>
        <w:rPr>
          <w:rFonts w:asciiTheme="majorHAnsi" w:hAnsiTheme="majorHAnsi" w:cstheme="majorHAnsi"/>
        </w:rPr>
      </w:pPr>
      <w:r w:rsidRPr="00625D52">
        <w:rPr>
          <w:rFonts w:asciiTheme="majorHAnsi" w:hAnsiTheme="majorHAnsi" w:cstheme="majorHAnsi"/>
        </w:rPr>
        <w:t>The working group have reached a consensus on a draft 5-yearly inspection report</w:t>
      </w:r>
      <w:r w:rsidR="00C11922" w:rsidRPr="00625D52">
        <w:rPr>
          <w:rFonts w:asciiTheme="majorHAnsi" w:hAnsiTheme="majorHAnsi" w:cstheme="majorHAnsi"/>
        </w:rPr>
        <w:t xml:space="preserve"> and member organisations of the TMWH have volunteered to pilot the report in their projects – including EWH, GCHT. </w:t>
      </w:r>
      <w:r w:rsidRPr="00625D52">
        <w:rPr>
          <w:rFonts w:asciiTheme="majorHAnsi" w:hAnsiTheme="majorHAnsi" w:cstheme="majorHAnsi"/>
        </w:rPr>
        <w:t xml:space="preserve"> </w:t>
      </w:r>
      <w:r w:rsidR="00625D52" w:rsidRPr="00625D52">
        <w:rPr>
          <w:rFonts w:asciiTheme="majorHAnsi" w:hAnsiTheme="majorHAnsi" w:cstheme="majorHAnsi"/>
        </w:rPr>
        <w:t>Subgroup</w:t>
      </w:r>
      <w:r w:rsidR="00B73F39" w:rsidRPr="00625D52">
        <w:rPr>
          <w:rFonts w:asciiTheme="majorHAnsi" w:hAnsiTheme="majorHAnsi" w:cstheme="majorHAnsi"/>
        </w:rPr>
        <w:t xml:space="preserve"> to meet with the SLC this side of Christmas to discuss implications and considerations of a trial. </w:t>
      </w:r>
    </w:p>
    <w:p w14:paraId="29BB550A" w14:textId="24E22883" w:rsidR="0032206C" w:rsidRPr="003327FE" w:rsidRDefault="0032206C" w:rsidP="008B03E9">
      <w:pPr>
        <w:rPr>
          <w:rFonts w:asciiTheme="majorHAnsi" w:hAnsiTheme="majorHAnsi" w:cstheme="majorHAnsi"/>
        </w:rPr>
      </w:pPr>
    </w:p>
    <w:p w14:paraId="0A434DD8" w14:textId="77777777" w:rsidR="000E6E52" w:rsidRDefault="000E6E52" w:rsidP="003E69DF">
      <w:pPr>
        <w:rPr>
          <w:rFonts w:asciiTheme="majorHAnsi" w:hAnsiTheme="majorHAnsi" w:cstheme="majorHAnsi"/>
          <w:b/>
        </w:rPr>
      </w:pPr>
    </w:p>
    <w:p w14:paraId="4C1444D3" w14:textId="3A85EF0B" w:rsidR="00625D52" w:rsidRPr="00625D52" w:rsidRDefault="00625D52" w:rsidP="003E69DF">
      <w:pPr>
        <w:rPr>
          <w:rFonts w:asciiTheme="majorHAnsi" w:hAnsiTheme="majorHAnsi" w:cstheme="majorHAnsi"/>
        </w:rPr>
      </w:pPr>
      <w:r w:rsidRPr="00625D52">
        <w:rPr>
          <w:rFonts w:asciiTheme="majorHAnsi" w:hAnsiTheme="majorHAnsi" w:cstheme="majorHAnsi"/>
          <w:b/>
        </w:rPr>
        <w:t xml:space="preserve">HJ, </w:t>
      </w:r>
      <w:r w:rsidR="00A138A9">
        <w:rPr>
          <w:rFonts w:asciiTheme="majorHAnsi" w:hAnsiTheme="majorHAnsi" w:cstheme="majorHAnsi"/>
          <w:b/>
        </w:rPr>
        <w:t>Deputy</w:t>
      </w:r>
      <w:r w:rsidRPr="00625D52">
        <w:rPr>
          <w:rFonts w:asciiTheme="majorHAnsi" w:hAnsiTheme="majorHAnsi" w:cstheme="majorHAnsi"/>
          <w:b/>
        </w:rPr>
        <w:t xml:space="preserve"> Chair –</w:t>
      </w:r>
      <w:r w:rsidR="001A4D52">
        <w:rPr>
          <w:rFonts w:asciiTheme="majorHAnsi" w:hAnsiTheme="majorHAnsi" w:cstheme="majorHAnsi"/>
        </w:rPr>
        <w:t xml:space="preserve"> Invites </w:t>
      </w:r>
      <w:r>
        <w:rPr>
          <w:rFonts w:asciiTheme="majorHAnsi" w:hAnsiTheme="majorHAnsi" w:cstheme="majorHAnsi"/>
        </w:rPr>
        <w:t>any other members of th</w:t>
      </w:r>
      <w:r w:rsidR="00E1516C">
        <w:rPr>
          <w:rFonts w:asciiTheme="majorHAnsi" w:hAnsiTheme="majorHAnsi" w:cstheme="majorHAnsi"/>
        </w:rPr>
        <w:t>e</w:t>
      </w:r>
      <w:r>
        <w:rPr>
          <w:rFonts w:asciiTheme="majorHAnsi" w:hAnsiTheme="majorHAnsi" w:cstheme="majorHAnsi"/>
        </w:rPr>
        <w:t xml:space="preserve"> group who were present at the TMWG meetings</w:t>
      </w:r>
      <w:r w:rsidR="00E1516C">
        <w:rPr>
          <w:rFonts w:asciiTheme="majorHAnsi" w:hAnsiTheme="majorHAnsi" w:cstheme="majorHAnsi"/>
        </w:rPr>
        <w:t xml:space="preserve"> </w:t>
      </w:r>
      <w:r>
        <w:rPr>
          <w:rFonts w:asciiTheme="majorHAnsi" w:hAnsiTheme="majorHAnsi" w:cstheme="majorHAnsi"/>
        </w:rPr>
        <w:t xml:space="preserve">to add anything? </w:t>
      </w:r>
    </w:p>
    <w:p w14:paraId="5D4E889F" w14:textId="5660B78B" w:rsidR="003E69DF" w:rsidRDefault="00527FE8" w:rsidP="003E69DF">
      <w:pPr>
        <w:rPr>
          <w:rFonts w:asciiTheme="majorHAnsi" w:hAnsiTheme="majorHAnsi" w:cstheme="majorHAnsi"/>
          <w:bCs/>
        </w:rPr>
      </w:pPr>
      <w:r w:rsidRPr="00625D52">
        <w:rPr>
          <w:rFonts w:asciiTheme="majorHAnsi" w:hAnsiTheme="majorHAnsi" w:cstheme="majorHAnsi"/>
          <w:b/>
        </w:rPr>
        <w:t>J</w:t>
      </w:r>
      <w:r w:rsidR="00625D52" w:rsidRPr="00625D52">
        <w:rPr>
          <w:rFonts w:asciiTheme="majorHAnsi" w:hAnsiTheme="majorHAnsi" w:cstheme="majorHAnsi"/>
          <w:b/>
        </w:rPr>
        <w:t>C, AHS –</w:t>
      </w:r>
      <w:r>
        <w:rPr>
          <w:rFonts w:asciiTheme="majorHAnsi" w:hAnsiTheme="majorHAnsi" w:cstheme="majorHAnsi"/>
          <w:bCs/>
        </w:rPr>
        <w:t xml:space="preserve"> </w:t>
      </w:r>
      <w:r w:rsidR="00466A0F">
        <w:rPr>
          <w:rFonts w:asciiTheme="majorHAnsi" w:hAnsiTheme="majorHAnsi" w:cstheme="majorHAnsi"/>
          <w:bCs/>
        </w:rPr>
        <w:t>W</w:t>
      </w:r>
      <w:r>
        <w:rPr>
          <w:rFonts w:asciiTheme="majorHAnsi" w:hAnsiTheme="majorHAnsi" w:cstheme="majorHAnsi"/>
          <w:bCs/>
        </w:rPr>
        <w:t xml:space="preserve">as not fully in attendance – </w:t>
      </w:r>
      <w:r w:rsidR="00625D52">
        <w:rPr>
          <w:rFonts w:asciiTheme="majorHAnsi" w:hAnsiTheme="majorHAnsi" w:cstheme="majorHAnsi"/>
          <w:bCs/>
        </w:rPr>
        <w:t xml:space="preserve">there are </w:t>
      </w:r>
      <w:r>
        <w:rPr>
          <w:rFonts w:asciiTheme="majorHAnsi" w:hAnsiTheme="majorHAnsi" w:cstheme="majorHAnsi"/>
          <w:bCs/>
        </w:rPr>
        <w:t>still explorations re</w:t>
      </w:r>
      <w:r w:rsidR="00625D52">
        <w:rPr>
          <w:rFonts w:asciiTheme="majorHAnsi" w:hAnsiTheme="majorHAnsi" w:cstheme="majorHAnsi"/>
          <w:bCs/>
        </w:rPr>
        <w:t>garding</w:t>
      </w:r>
      <w:r>
        <w:rPr>
          <w:rFonts w:asciiTheme="majorHAnsi" w:hAnsiTheme="majorHAnsi" w:cstheme="majorHAnsi"/>
          <w:bCs/>
        </w:rPr>
        <w:t xml:space="preserve"> reserve funds. Paper went to the </w:t>
      </w:r>
      <w:r w:rsidR="00625D52">
        <w:rPr>
          <w:rFonts w:asciiTheme="majorHAnsi" w:hAnsiTheme="majorHAnsi" w:cstheme="majorHAnsi"/>
          <w:bCs/>
        </w:rPr>
        <w:t>working group</w:t>
      </w:r>
      <w:r>
        <w:rPr>
          <w:rFonts w:asciiTheme="majorHAnsi" w:hAnsiTheme="majorHAnsi" w:cstheme="majorHAnsi"/>
          <w:bCs/>
        </w:rPr>
        <w:t xml:space="preserve">, still exploring. </w:t>
      </w:r>
    </w:p>
    <w:p w14:paraId="73FD40D0" w14:textId="6DE1B763" w:rsidR="00FF19AA" w:rsidRPr="003E69DF" w:rsidRDefault="00625D52" w:rsidP="003E69DF">
      <w:pPr>
        <w:rPr>
          <w:rFonts w:asciiTheme="majorHAnsi" w:hAnsiTheme="majorHAnsi" w:cstheme="majorHAnsi"/>
          <w:bCs/>
        </w:rPr>
      </w:pPr>
      <w:r w:rsidRPr="00625D52">
        <w:rPr>
          <w:rFonts w:asciiTheme="majorHAnsi" w:hAnsiTheme="majorHAnsi" w:cstheme="majorHAnsi"/>
          <w:b/>
        </w:rPr>
        <w:t xml:space="preserve">HJ, </w:t>
      </w:r>
      <w:r w:rsidR="00A138A9">
        <w:rPr>
          <w:rFonts w:asciiTheme="majorHAnsi" w:hAnsiTheme="majorHAnsi" w:cstheme="majorHAnsi"/>
          <w:b/>
        </w:rPr>
        <w:t>Deputy</w:t>
      </w:r>
      <w:r w:rsidRPr="00625D52">
        <w:rPr>
          <w:rFonts w:asciiTheme="majorHAnsi" w:hAnsiTheme="majorHAnsi" w:cstheme="majorHAnsi"/>
          <w:b/>
        </w:rPr>
        <w:t xml:space="preserve"> Chair –</w:t>
      </w:r>
      <w:r>
        <w:rPr>
          <w:rFonts w:asciiTheme="majorHAnsi" w:hAnsiTheme="majorHAnsi" w:cstheme="majorHAnsi"/>
          <w:b/>
          <w:bCs/>
        </w:rPr>
        <w:t xml:space="preserve"> </w:t>
      </w:r>
      <w:r>
        <w:rPr>
          <w:rFonts w:asciiTheme="majorHAnsi" w:hAnsiTheme="majorHAnsi" w:cstheme="majorHAnsi"/>
          <w:bCs/>
        </w:rPr>
        <w:t>H</w:t>
      </w:r>
      <w:r w:rsidR="00FF19AA">
        <w:rPr>
          <w:rFonts w:asciiTheme="majorHAnsi" w:hAnsiTheme="majorHAnsi" w:cstheme="majorHAnsi"/>
          <w:bCs/>
        </w:rPr>
        <w:t xml:space="preserve">oping to pick up on further strands during 2025. </w:t>
      </w:r>
    </w:p>
    <w:p w14:paraId="68F9B7E5" w14:textId="77777777" w:rsidR="001B1B85" w:rsidRPr="001B1B85" w:rsidRDefault="001B1B85" w:rsidP="001B1B85">
      <w:pPr>
        <w:pStyle w:val="ListParagraph"/>
        <w:ind w:left="1080"/>
        <w:rPr>
          <w:rFonts w:asciiTheme="majorHAnsi" w:hAnsiTheme="majorHAnsi" w:cstheme="majorHAnsi"/>
          <w:bCs/>
        </w:rPr>
      </w:pPr>
    </w:p>
    <w:p w14:paraId="0A19C86D" w14:textId="71948F60" w:rsidR="00C55631" w:rsidRPr="000E6E52" w:rsidRDefault="00EA18F6" w:rsidP="00577B35">
      <w:pPr>
        <w:pStyle w:val="ListParagraph"/>
        <w:numPr>
          <w:ilvl w:val="0"/>
          <w:numId w:val="7"/>
        </w:numPr>
        <w:rPr>
          <w:rFonts w:asciiTheme="majorHAnsi" w:hAnsiTheme="majorHAnsi" w:cstheme="majorHAnsi"/>
          <w:bCs/>
        </w:rPr>
      </w:pPr>
      <w:r w:rsidRPr="000E6E52">
        <w:rPr>
          <w:rFonts w:asciiTheme="majorHAnsi" w:hAnsiTheme="majorHAnsi" w:cstheme="majorHAnsi"/>
          <w:bCs/>
        </w:rPr>
        <w:t xml:space="preserve">Retrofit </w:t>
      </w:r>
      <w:r w:rsidR="00776708" w:rsidRPr="000E6E52">
        <w:rPr>
          <w:rFonts w:asciiTheme="majorHAnsi" w:hAnsiTheme="majorHAnsi" w:cstheme="majorHAnsi"/>
          <w:bCs/>
        </w:rPr>
        <w:t>R</w:t>
      </w:r>
      <w:r w:rsidRPr="000E6E52">
        <w:rPr>
          <w:rFonts w:asciiTheme="majorHAnsi" w:hAnsiTheme="majorHAnsi" w:cstheme="majorHAnsi"/>
          <w:bCs/>
        </w:rPr>
        <w:t>oun</w:t>
      </w:r>
      <w:r w:rsidR="00776708" w:rsidRPr="000E6E52">
        <w:rPr>
          <w:rFonts w:asciiTheme="majorHAnsi" w:hAnsiTheme="majorHAnsi" w:cstheme="majorHAnsi"/>
          <w:bCs/>
        </w:rPr>
        <w:t>d</w:t>
      </w:r>
      <w:r w:rsidRPr="000E6E52">
        <w:rPr>
          <w:rFonts w:asciiTheme="majorHAnsi" w:hAnsiTheme="majorHAnsi" w:cstheme="majorHAnsi"/>
          <w:bCs/>
        </w:rPr>
        <w:t>table</w:t>
      </w:r>
      <w:r w:rsidR="000E6E52">
        <w:rPr>
          <w:rFonts w:asciiTheme="majorHAnsi" w:hAnsiTheme="majorHAnsi" w:cstheme="majorHAnsi"/>
          <w:bCs/>
        </w:rPr>
        <w:t xml:space="preserve">; </w:t>
      </w:r>
      <w:r w:rsidR="00D0681F" w:rsidRPr="000E6E52">
        <w:rPr>
          <w:rFonts w:asciiTheme="majorHAnsi" w:hAnsiTheme="majorHAnsi" w:cstheme="majorHAnsi"/>
          <w:bCs/>
        </w:rPr>
        <w:t>BEFS was also invited to resent an update on the progress of the TNWH to the Retrofit Roundtable, which is chaired by CIOB</w:t>
      </w:r>
      <w:r w:rsidR="000E03FC" w:rsidRPr="000E6E52">
        <w:rPr>
          <w:rFonts w:asciiTheme="majorHAnsi" w:hAnsiTheme="majorHAnsi" w:cstheme="majorHAnsi"/>
          <w:bCs/>
        </w:rPr>
        <w:t>, as part of a sector knowledge share, and desire to align the packages of work.</w:t>
      </w:r>
      <w:r w:rsidR="00FF19AA" w:rsidRPr="000E6E52">
        <w:rPr>
          <w:rFonts w:asciiTheme="majorHAnsi" w:hAnsiTheme="majorHAnsi" w:cstheme="majorHAnsi"/>
          <w:bCs/>
        </w:rPr>
        <w:t xml:space="preserve"> </w:t>
      </w:r>
      <w:r w:rsidR="000D681B" w:rsidRPr="000E6E52">
        <w:rPr>
          <w:rFonts w:asciiTheme="majorHAnsi" w:hAnsiTheme="majorHAnsi" w:cstheme="majorHAnsi"/>
          <w:bCs/>
        </w:rPr>
        <w:t xml:space="preserve">The </w:t>
      </w:r>
      <w:r w:rsidR="000E03FC" w:rsidRPr="000E6E52">
        <w:rPr>
          <w:rFonts w:asciiTheme="majorHAnsi" w:hAnsiTheme="majorHAnsi" w:cstheme="majorHAnsi"/>
          <w:bCs/>
        </w:rPr>
        <w:t>activity</w:t>
      </w:r>
      <w:r w:rsidR="000D681B" w:rsidRPr="000E6E52">
        <w:rPr>
          <w:rFonts w:asciiTheme="majorHAnsi" w:hAnsiTheme="majorHAnsi" w:cstheme="majorHAnsi"/>
          <w:bCs/>
        </w:rPr>
        <w:t xml:space="preserve"> of both working groups was brought as a </w:t>
      </w:r>
      <w:r w:rsidR="000E03FC" w:rsidRPr="000E6E52">
        <w:rPr>
          <w:rFonts w:asciiTheme="majorHAnsi" w:hAnsiTheme="majorHAnsi" w:cstheme="majorHAnsi"/>
          <w:bCs/>
        </w:rPr>
        <w:t xml:space="preserve">parliamentary </w:t>
      </w:r>
      <w:r w:rsidR="000D681B" w:rsidRPr="000E6E52">
        <w:rPr>
          <w:rFonts w:asciiTheme="majorHAnsi" w:hAnsiTheme="majorHAnsi" w:cstheme="majorHAnsi"/>
          <w:bCs/>
        </w:rPr>
        <w:t>motion</w:t>
      </w:r>
      <w:r w:rsidR="00577B35" w:rsidRPr="000E6E52">
        <w:rPr>
          <w:rFonts w:asciiTheme="majorHAnsi" w:hAnsiTheme="majorHAnsi" w:cstheme="majorHAnsi"/>
          <w:bCs/>
        </w:rPr>
        <w:t xml:space="preserve"> in September</w:t>
      </w:r>
      <w:r w:rsidR="00E754AB" w:rsidRPr="000E6E52">
        <w:rPr>
          <w:rFonts w:asciiTheme="majorHAnsi" w:hAnsiTheme="majorHAnsi" w:cstheme="majorHAnsi"/>
          <w:bCs/>
        </w:rPr>
        <w:t xml:space="preserve"> by Graham Simpson MSP</w:t>
      </w:r>
      <w:r w:rsidR="00FF19AA" w:rsidRPr="000E6E52">
        <w:rPr>
          <w:rFonts w:asciiTheme="majorHAnsi" w:hAnsiTheme="majorHAnsi" w:cstheme="majorHAnsi"/>
          <w:bCs/>
        </w:rPr>
        <w:t xml:space="preserve">: </w:t>
      </w:r>
      <w:r w:rsidR="00E754AB" w:rsidRPr="000E6E52">
        <w:rPr>
          <w:rFonts w:asciiTheme="majorHAnsi" w:hAnsiTheme="majorHAnsi" w:cstheme="majorHAnsi"/>
          <w:bCs/>
        </w:rPr>
        <w:t>Welcoming</w:t>
      </w:r>
      <w:r w:rsidR="00577B35" w:rsidRPr="000E6E52">
        <w:rPr>
          <w:rFonts w:asciiTheme="majorHAnsi" w:hAnsiTheme="majorHAnsi" w:cstheme="majorHAnsi"/>
          <w:bCs/>
        </w:rPr>
        <w:t xml:space="preserve"> the publication of the report, </w:t>
      </w:r>
      <w:r w:rsidR="00577B35" w:rsidRPr="000E6E52">
        <w:rPr>
          <w:rFonts w:asciiTheme="majorHAnsi" w:hAnsiTheme="majorHAnsi" w:cstheme="majorHAnsi"/>
          <w:bCs/>
          <w:i/>
          <w:iCs/>
        </w:rPr>
        <w:t>Meeting Scotland’s Retrofit Challenge: solutions from the industry earlier in the year</w:t>
      </w:r>
      <w:r w:rsidR="00C55631" w:rsidRPr="000E6E52">
        <w:rPr>
          <w:rFonts w:asciiTheme="majorHAnsi" w:hAnsiTheme="majorHAnsi" w:cstheme="majorHAnsi"/>
          <w:bCs/>
        </w:rPr>
        <w:t xml:space="preserve"> and </w:t>
      </w:r>
      <w:r w:rsidR="00577B35" w:rsidRPr="000E6E52">
        <w:rPr>
          <w:rFonts w:asciiTheme="majorHAnsi" w:hAnsiTheme="majorHAnsi" w:cstheme="majorHAnsi"/>
          <w:bCs/>
        </w:rPr>
        <w:t>not</w:t>
      </w:r>
      <w:r w:rsidR="00C55631" w:rsidRPr="000E6E52">
        <w:rPr>
          <w:rFonts w:asciiTheme="majorHAnsi" w:hAnsiTheme="majorHAnsi" w:cstheme="majorHAnsi"/>
          <w:bCs/>
        </w:rPr>
        <w:t>ing</w:t>
      </w:r>
      <w:r w:rsidR="00577B35" w:rsidRPr="000E6E52">
        <w:rPr>
          <w:rFonts w:asciiTheme="majorHAnsi" w:hAnsiTheme="majorHAnsi" w:cstheme="majorHAnsi"/>
          <w:bCs/>
        </w:rPr>
        <w:t xml:space="preserve"> the support for the report’s key policy recommendations to establish a Ministerial Oversight Group </w:t>
      </w:r>
      <w:r w:rsidR="00577B35" w:rsidRPr="000E6E52">
        <w:rPr>
          <w:rFonts w:asciiTheme="majorHAnsi" w:hAnsiTheme="majorHAnsi" w:cstheme="majorHAnsi"/>
          <w:bCs/>
        </w:rPr>
        <w:lastRenderedPageBreak/>
        <w:t>on Retrofit and to develop a long-term Retrofit Delivery Plan with a joined-up approach to funding, regulating and incentivising retrofit work across Scotland</w:t>
      </w:r>
      <w:r w:rsidR="00C55631" w:rsidRPr="000E6E52">
        <w:rPr>
          <w:rFonts w:asciiTheme="majorHAnsi" w:hAnsiTheme="majorHAnsi" w:cstheme="majorHAnsi"/>
          <w:bCs/>
        </w:rPr>
        <w:t>.</w:t>
      </w:r>
    </w:p>
    <w:p w14:paraId="760852D8" w14:textId="77777777" w:rsidR="00C55631" w:rsidRPr="003327FE" w:rsidRDefault="00C55631" w:rsidP="00577B35">
      <w:pPr>
        <w:rPr>
          <w:rFonts w:asciiTheme="majorHAnsi" w:hAnsiTheme="majorHAnsi" w:cstheme="majorHAnsi"/>
          <w:bCs/>
        </w:rPr>
      </w:pPr>
    </w:p>
    <w:p w14:paraId="50287E99" w14:textId="77777777" w:rsidR="005F7564" w:rsidRPr="00EC10BF" w:rsidRDefault="00C55631" w:rsidP="00577B35">
      <w:pPr>
        <w:rPr>
          <w:rFonts w:asciiTheme="majorHAnsi" w:hAnsiTheme="majorHAnsi" w:cstheme="majorHAnsi"/>
          <w:b/>
          <w:i/>
          <w:iCs/>
        </w:rPr>
      </w:pPr>
      <w:r w:rsidRPr="00EC10BF">
        <w:rPr>
          <w:rFonts w:asciiTheme="majorHAnsi" w:hAnsiTheme="majorHAnsi" w:cstheme="majorHAnsi"/>
          <w:bCs/>
          <w:i/>
          <w:iCs/>
        </w:rPr>
        <w:t xml:space="preserve">It also </w:t>
      </w:r>
      <w:r w:rsidR="00577B35" w:rsidRPr="00EC10BF">
        <w:rPr>
          <w:rFonts w:asciiTheme="majorHAnsi" w:hAnsiTheme="majorHAnsi" w:cstheme="majorHAnsi"/>
          <w:bCs/>
          <w:i/>
          <w:iCs/>
        </w:rPr>
        <w:t>welcome</w:t>
      </w:r>
      <w:r w:rsidRPr="00EC10BF">
        <w:rPr>
          <w:rFonts w:asciiTheme="majorHAnsi" w:hAnsiTheme="majorHAnsi" w:cstheme="majorHAnsi"/>
          <w:bCs/>
          <w:i/>
          <w:iCs/>
        </w:rPr>
        <w:t>d</w:t>
      </w:r>
      <w:r w:rsidR="00577B35" w:rsidRPr="00EC10BF">
        <w:rPr>
          <w:rFonts w:asciiTheme="majorHAnsi" w:hAnsiTheme="majorHAnsi" w:cstheme="majorHAnsi"/>
          <w:bCs/>
          <w:i/>
          <w:iCs/>
        </w:rPr>
        <w:t xml:space="preserve"> the publication of the Scottish Law Commission’s discussion paper on the proposed scheme for owners’ associations; recognises that this discussion paper follows the work of the Tenement Maintenance Working Group</w:t>
      </w:r>
      <w:r w:rsidR="00CD7E53" w:rsidRPr="00EC10BF">
        <w:rPr>
          <w:rFonts w:asciiTheme="majorHAnsi" w:hAnsiTheme="majorHAnsi" w:cstheme="majorHAnsi"/>
          <w:bCs/>
          <w:i/>
          <w:iCs/>
        </w:rPr>
        <w:t xml:space="preserve"> and a</w:t>
      </w:r>
      <w:r w:rsidR="00577B35" w:rsidRPr="00EC10BF">
        <w:rPr>
          <w:rFonts w:asciiTheme="majorHAnsi" w:hAnsiTheme="majorHAnsi" w:cstheme="majorHAnsi"/>
          <w:bCs/>
          <w:i/>
          <w:iCs/>
        </w:rPr>
        <w:t xml:space="preserve">cknowledges that the Scottish Law Commission’s discussion project responds to the Tenement Maintenance Working Group’s recommendation that every tenement building in Scotland should have an owners’ association to coordinate work to the building and </w:t>
      </w:r>
      <w:r w:rsidR="00577B35" w:rsidRPr="00EC10BF">
        <w:rPr>
          <w:rFonts w:asciiTheme="majorHAnsi" w:hAnsiTheme="majorHAnsi" w:cstheme="majorHAnsi"/>
          <w:b/>
          <w:i/>
          <w:iCs/>
        </w:rPr>
        <w:t>a corresponding reference received from the Scottish Government to that effect in January 2022</w:t>
      </w:r>
      <w:r w:rsidR="005F7564" w:rsidRPr="00EC10BF">
        <w:rPr>
          <w:rFonts w:asciiTheme="majorHAnsi" w:hAnsiTheme="majorHAnsi" w:cstheme="majorHAnsi"/>
          <w:b/>
          <w:i/>
          <w:iCs/>
        </w:rPr>
        <w:t>.</w:t>
      </w:r>
    </w:p>
    <w:p w14:paraId="1BED6BA0" w14:textId="77777777" w:rsidR="005F7564" w:rsidRPr="003327FE" w:rsidRDefault="005F7564" w:rsidP="00577B35">
      <w:pPr>
        <w:rPr>
          <w:rFonts w:asciiTheme="majorHAnsi" w:hAnsiTheme="majorHAnsi" w:cstheme="majorHAnsi"/>
          <w:b/>
        </w:rPr>
      </w:pPr>
    </w:p>
    <w:p w14:paraId="1E9DCCAD" w14:textId="34DDAB40" w:rsidR="00577B35" w:rsidRPr="00577B35" w:rsidRDefault="005F7564" w:rsidP="00577B35">
      <w:pPr>
        <w:rPr>
          <w:rFonts w:asciiTheme="majorHAnsi" w:hAnsiTheme="majorHAnsi" w:cstheme="majorHAnsi"/>
          <w:bCs/>
        </w:rPr>
      </w:pPr>
      <w:r w:rsidRPr="003327FE">
        <w:rPr>
          <w:rFonts w:asciiTheme="majorHAnsi" w:hAnsiTheme="majorHAnsi" w:cstheme="majorHAnsi"/>
          <w:bCs/>
        </w:rPr>
        <w:t xml:space="preserve">Motion garnered cross party support. </w:t>
      </w:r>
    </w:p>
    <w:p w14:paraId="4A3F21E9" w14:textId="77777777" w:rsidR="00577B35" w:rsidRPr="003327FE" w:rsidRDefault="00577B35" w:rsidP="000D681B">
      <w:pPr>
        <w:rPr>
          <w:rFonts w:asciiTheme="majorHAnsi" w:hAnsiTheme="majorHAnsi" w:cstheme="majorHAnsi"/>
          <w:bCs/>
        </w:rPr>
      </w:pPr>
    </w:p>
    <w:p w14:paraId="101A68A3" w14:textId="551E68BE" w:rsidR="00C92679" w:rsidRPr="000E6E52" w:rsidRDefault="00C92679" w:rsidP="004770A0">
      <w:pPr>
        <w:pStyle w:val="ListParagraph"/>
        <w:numPr>
          <w:ilvl w:val="0"/>
          <w:numId w:val="7"/>
        </w:numPr>
        <w:rPr>
          <w:rFonts w:asciiTheme="majorHAnsi" w:hAnsiTheme="majorHAnsi" w:cstheme="majorHAnsi"/>
          <w:bCs/>
        </w:rPr>
      </w:pPr>
      <w:r w:rsidRPr="000E6E52">
        <w:rPr>
          <w:rFonts w:asciiTheme="majorHAnsi" w:hAnsiTheme="majorHAnsi" w:cstheme="majorHAnsi"/>
          <w:bCs/>
        </w:rPr>
        <w:t>Place</w:t>
      </w:r>
      <w:r w:rsidR="002C50A4" w:rsidRPr="000E6E52">
        <w:rPr>
          <w:rFonts w:asciiTheme="majorHAnsi" w:hAnsiTheme="majorHAnsi" w:cstheme="majorHAnsi"/>
          <w:bCs/>
        </w:rPr>
        <w:t>s</w:t>
      </w:r>
      <w:r w:rsidRPr="000E6E52">
        <w:rPr>
          <w:rFonts w:asciiTheme="majorHAnsi" w:hAnsiTheme="majorHAnsi" w:cstheme="majorHAnsi"/>
          <w:bCs/>
        </w:rPr>
        <w:t xml:space="preserve"> of Worship Forum</w:t>
      </w:r>
      <w:r w:rsidR="00B32CC6" w:rsidRPr="000E6E52">
        <w:rPr>
          <w:rFonts w:asciiTheme="majorHAnsi" w:hAnsiTheme="majorHAnsi" w:cstheme="majorHAnsi"/>
          <w:bCs/>
        </w:rPr>
        <w:t xml:space="preserve"> – </w:t>
      </w:r>
      <w:r w:rsidR="000E6E52">
        <w:rPr>
          <w:rFonts w:asciiTheme="majorHAnsi" w:hAnsiTheme="majorHAnsi" w:cstheme="majorHAnsi"/>
          <w:bCs/>
        </w:rPr>
        <w:t xml:space="preserve">POWF </w:t>
      </w:r>
      <w:r w:rsidR="006E5C80" w:rsidRPr="000E6E52">
        <w:rPr>
          <w:rFonts w:asciiTheme="majorHAnsi" w:hAnsiTheme="majorHAnsi" w:cstheme="majorHAnsi"/>
          <w:bCs/>
        </w:rPr>
        <w:t>continues</w:t>
      </w:r>
      <w:r w:rsidR="00B32CC6" w:rsidRPr="000E6E52">
        <w:rPr>
          <w:rFonts w:asciiTheme="majorHAnsi" w:hAnsiTheme="majorHAnsi" w:cstheme="majorHAnsi"/>
          <w:bCs/>
        </w:rPr>
        <w:t xml:space="preserve"> to meet </w:t>
      </w:r>
      <w:r w:rsidR="006E5C80" w:rsidRPr="000E6E52">
        <w:rPr>
          <w:rFonts w:asciiTheme="majorHAnsi" w:hAnsiTheme="majorHAnsi" w:cstheme="majorHAnsi"/>
          <w:bCs/>
        </w:rPr>
        <w:t>quarterly</w:t>
      </w:r>
      <w:r w:rsidR="00B32CC6" w:rsidRPr="000E6E52">
        <w:rPr>
          <w:rFonts w:asciiTheme="majorHAnsi" w:hAnsiTheme="majorHAnsi" w:cstheme="majorHAnsi"/>
          <w:bCs/>
        </w:rPr>
        <w:t xml:space="preserve"> and </w:t>
      </w:r>
      <w:r w:rsidR="000E6E52">
        <w:rPr>
          <w:rFonts w:asciiTheme="majorHAnsi" w:hAnsiTheme="majorHAnsi" w:cstheme="majorHAnsi"/>
          <w:bCs/>
        </w:rPr>
        <w:t xml:space="preserve">has </w:t>
      </w:r>
      <w:r w:rsidR="00B32CC6" w:rsidRPr="000E6E52">
        <w:rPr>
          <w:rFonts w:asciiTheme="majorHAnsi" w:hAnsiTheme="majorHAnsi" w:cstheme="majorHAnsi"/>
          <w:bCs/>
        </w:rPr>
        <w:t>welcome</w:t>
      </w:r>
      <w:r w:rsidR="000E6E52">
        <w:rPr>
          <w:rFonts w:asciiTheme="majorHAnsi" w:hAnsiTheme="majorHAnsi" w:cstheme="majorHAnsi"/>
          <w:bCs/>
        </w:rPr>
        <w:t>d</w:t>
      </w:r>
      <w:r w:rsidR="00B32CC6" w:rsidRPr="000E6E52">
        <w:rPr>
          <w:rFonts w:asciiTheme="majorHAnsi" w:hAnsiTheme="majorHAnsi" w:cstheme="majorHAnsi"/>
          <w:bCs/>
        </w:rPr>
        <w:t xml:space="preserve"> new members </w:t>
      </w:r>
      <w:r w:rsidR="000E6E52">
        <w:rPr>
          <w:rFonts w:asciiTheme="majorHAnsi" w:hAnsiTheme="majorHAnsi" w:cstheme="majorHAnsi"/>
          <w:bCs/>
        </w:rPr>
        <w:t xml:space="preserve">this year, </w:t>
      </w:r>
      <w:r w:rsidR="006E5C80" w:rsidRPr="000E6E52">
        <w:rPr>
          <w:rFonts w:asciiTheme="majorHAnsi" w:hAnsiTheme="majorHAnsi" w:cstheme="majorHAnsi"/>
          <w:bCs/>
        </w:rPr>
        <w:t>Heritage</w:t>
      </w:r>
      <w:r w:rsidR="00B32CC6" w:rsidRPr="000E6E52">
        <w:rPr>
          <w:rFonts w:asciiTheme="majorHAnsi" w:hAnsiTheme="majorHAnsi" w:cstheme="majorHAnsi"/>
          <w:bCs/>
        </w:rPr>
        <w:t xml:space="preserve"> </w:t>
      </w:r>
      <w:r w:rsidR="006E5C80" w:rsidRPr="000E6E52">
        <w:rPr>
          <w:rFonts w:asciiTheme="majorHAnsi" w:hAnsiTheme="majorHAnsi" w:cstheme="majorHAnsi"/>
          <w:bCs/>
        </w:rPr>
        <w:t>Tru</w:t>
      </w:r>
      <w:r w:rsidR="00B32CC6" w:rsidRPr="000E6E52">
        <w:rPr>
          <w:rFonts w:asciiTheme="majorHAnsi" w:hAnsiTheme="majorHAnsi" w:cstheme="majorHAnsi"/>
          <w:bCs/>
        </w:rPr>
        <w:t xml:space="preserve">st </w:t>
      </w:r>
      <w:r w:rsidR="000E6E52">
        <w:rPr>
          <w:rFonts w:asciiTheme="majorHAnsi" w:hAnsiTheme="majorHAnsi" w:cstheme="majorHAnsi"/>
          <w:bCs/>
        </w:rPr>
        <w:t>N</w:t>
      </w:r>
      <w:r w:rsidR="00B32CC6" w:rsidRPr="000E6E52">
        <w:rPr>
          <w:rFonts w:asciiTheme="majorHAnsi" w:hAnsiTheme="majorHAnsi" w:cstheme="majorHAnsi"/>
          <w:bCs/>
        </w:rPr>
        <w:t xml:space="preserve">etwork and </w:t>
      </w:r>
      <w:r w:rsidR="0093393E" w:rsidRPr="000E6E52">
        <w:rPr>
          <w:rFonts w:asciiTheme="majorHAnsi" w:hAnsiTheme="majorHAnsi" w:cstheme="majorHAnsi"/>
          <w:bCs/>
        </w:rPr>
        <w:t>SPAB</w:t>
      </w:r>
      <w:r w:rsidR="000E6E52">
        <w:rPr>
          <w:rFonts w:asciiTheme="majorHAnsi" w:hAnsiTheme="majorHAnsi" w:cstheme="majorHAnsi"/>
          <w:bCs/>
        </w:rPr>
        <w:t>. B</w:t>
      </w:r>
      <w:r w:rsidR="0093393E" w:rsidRPr="000E6E52">
        <w:rPr>
          <w:rFonts w:asciiTheme="majorHAnsi" w:hAnsiTheme="majorHAnsi" w:cstheme="majorHAnsi"/>
          <w:bCs/>
        </w:rPr>
        <w:t xml:space="preserve">oth organisations have a national remit and focus </w:t>
      </w:r>
      <w:r w:rsidR="006E5C80" w:rsidRPr="000E6E52">
        <w:rPr>
          <w:rFonts w:asciiTheme="majorHAnsi" w:hAnsiTheme="majorHAnsi" w:cstheme="majorHAnsi"/>
          <w:bCs/>
        </w:rPr>
        <w:t xml:space="preserve">on places of worship in </w:t>
      </w:r>
      <w:proofErr w:type="gramStart"/>
      <w:r w:rsidR="006E5C80" w:rsidRPr="000E6E52">
        <w:rPr>
          <w:rFonts w:asciiTheme="majorHAnsi" w:hAnsiTheme="majorHAnsi" w:cstheme="majorHAnsi"/>
          <w:bCs/>
        </w:rPr>
        <w:t xml:space="preserve">transition, </w:t>
      </w:r>
      <w:r w:rsidR="000E6E52">
        <w:rPr>
          <w:rFonts w:asciiTheme="majorHAnsi" w:hAnsiTheme="majorHAnsi" w:cstheme="majorHAnsi"/>
          <w:bCs/>
        </w:rPr>
        <w:t>and</w:t>
      </w:r>
      <w:proofErr w:type="gramEnd"/>
      <w:r w:rsidR="000E6E52">
        <w:rPr>
          <w:rFonts w:asciiTheme="majorHAnsi" w:hAnsiTheme="majorHAnsi" w:cstheme="majorHAnsi"/>
          <w:bCs/>
        </w:rPr>
        <w:t xml:space="preserve"> </w:t>
      </w:r>
      <w:r w:rsidR="006E5C80" w:rsidRPr="000E6E52">
        <w:rPr>
          <w:rFonts w:asciiTheme="majorHAnsi" w:hAnsiTheme="majorHAnsi" w:cstheme="majorHAnsi"/>
          <w:bCs/>
        </w:rPr>
        <w:t>working with communities.</w:t>
      </w:r>
      <w:r w:rsidR="002C50A4" w:rsidRPr="000E6E52">
        <w:rPr>
          <w:rFonts w:asciiTheme="majorHAnsi" w:hAnsiTheme="majorHAnsi" w:cstheme="majorHAnsi"/>
          <w:bCs/>
        </w:rPr>
        <w:t xml:space="preserve"> </w:t>
      </w:r>
      <w:r w:rsidR="000E6E52">
        <w:rPr>
          <w:rFonts w:asciiTheme="majorHAnsi" w:hAnsiTheme="majorHAnsi" w:cstheme="majorHAnsi"/>
          <w:bCs/>
        </w:rPr>
        <w:t>A</w:t>
      </w:r>
      <w:r w:rsidR="008C5257" w:rsidRPr="000E6E52">
        <w:rPr>
          <w:rFonts w:asciiTheme="majorHAnsi" w:hAnsiTheme="majorHAnsi" w:cstheme="majorHAnsi"/>
          <w:bCs/>
        </w:rPr>
        <w:t>lso</w:t>
      </w:r>
      <w:r w:rsidR="000E6E52">
        <w:rPr>
          <w:rFonts w:asciiTheme="majorHAnsi" w:hAnsiTheme="majorHAnsi" w:cstheme="majorHAnsi"/>
          <w:bCs/>
        </w:rPr>
        <w:t>,</w:t>
      </w:r>
      <w:r w:rsidR="008C5257" w:rsidRPr="000E6E52">
        <w:rPr>
          <w:rFonts w:asciiTheme="majorHAnsi" w:hAnsiTheme="majorHAnsi" w:cstheme="majorHAnsi"/>
          <w:bCs/>
        </w:rPr>
        <w:t xml:space="preserve"> a n</w:t>
      </w:r>
      <w:r w:rsidR="006E5C80" w:rsidRPr="000E6E52">
        <w:rPr>
          <w:rFonts w:asciiTheme="majorHAnsi" w:hAnsiTheme="majorHAnsi" w:cstheme="majorHAnsi"/>
          <w:bCs/>
        </w:rPr>
        <w:t xml:space="preserve">ew </w:t>
      </w:r>
      <w:r w:rsidR="008C5257" w:rsidRPr="000E6E52">
        <w:rPr>
          <w:rFonts w:asciiTheme="majorHAnsi" w:hAnsiTheme="majorHAnsi" w:cstheme="majorHAnsi"/>
          <w:bCs/>
        </w:rPr>
        <w:t>approach</w:t>
      </w:r>
      <w:r w:rsidR="006E5C80" w:rsidRPr="000E6E52">
        <w:rPr>
          <w:rFonts w:asciiTheme="majorHAnsi" w:hAnsiTheme="majorHAnsi" w:cstheme="majorHAnsi"/>
          <w:bCs/>
        </w:rPr>
        <w:t xml:space="preserve"> with invited </w:t>
      </w:r>
      <w:r w:rsidR="00642B51" w:rsidRPr="000E6E52">
        <w:rPr>
          <w:rFonts w:asciiTheme="majorHAnsi" w:hAnsiTheme="majorHAnsi" w:cstheme="majorHAnsi"/>
          <w:bCs/>
        </w:rPr>
        <w:t>corresponding</w:t>
      </w:r>
      <w:r w:rsidR="006E5C80" w:rsidRPr="000E6E52">
        <w:rPr>
          <w:rFonts w:asciiTheme="majorHAnsi" w:hAnsiTheme="majorHAnsi" w:cstheme="majorHAnsi"/>
          <w:bCs/>
        </w:rPr>
        <w:t xml:space="preserve"> members</w:t>
      </w:r>
      <w:r w:rsidR="008C5257" w:rsidRPr="000E6E52">
        <w:rPr>
          <w:rFonts w:asciiTheme="majorHAnsi" w:hAnsiTheme="majorHAnsi" w:cstheme="majorHAnsi"/>
          <w:bCs/>
        </w:rPr>
        <w:t>,</w:t>
      </w:r>
      <w:r w:rsidR="006E5C80" w:rsidRPr="000E6E52">
        <w:rPr>
          <w:rFonts w:asciiTheme="majorHAnsi" w:hAnsiTheme="majorHAnsi" w:cstheme="majorHAnsi"/>
          <w:bCs/>
        </w:rPr>
        <w:t xml:space="preserve"> to start in the new year including a newsletter with updates on case studies, funding </w:t>
      </w:r>
      <w:r w:rsidR="005871FB" w:rsidRPr="000E6E52">
        <w:rPr>
          <w:rFonts w:asciiTheme="majorHAnsi" w:hAnsiTheme="majorHAnsi" w:cstheme="majorHAnsi"/>
          <w:bCs/>
        </w:rPr>
        <w:t>opportunities and signposting areas for potential collaboration and coordination.</w:t>
      </w:r>
      <w:r w:rsidR="005E059C" w:rsidRPr="000E6E52">
        <w:rPr>
          <w:rFonts w:asciiTheme="majorHAnsi" w:hAnsiTheme="majorHAnsi" w:cstheme="majorHAnsi"/>
          <w:bCs/>
        </w:rPr>
        <w:t xml:space="preserve"> </w:t>
      </w:r>
      <w:r w:rsidR="00642B51" w:rsidRPr="000E6E52">
        <w:rPr>
          <w:rFonts w:asciiTheme="majorHAnsi" w:hAnsiTheme="majorHAnsi" w:cstheme="majorHAnsi"/>
          <w:bCs/>
        </w:rPr>
        <w:t xml:space="preserve">To start this off, BEFS released </w:t>
      </w:r>
      <w:r w:rsidR="00A75D48" w:rsidRPr="000E6E52">
        <w:rPr>
          <w:rFonts w:asciiTheme="majorHAnsi" w:hAnsiTheme="majorHAnsi" w:cstheme="majorHAnsi"/>
          <w:bCs/>
        </w:rPr>
        <w:t xml:space="preserve">a </w:t>
      </w:r>
      <w:r w:rsidR="005E059C" w:rsidRPr="000E6E52">
        <w:rPr>
          <w:rFonts w:asciiTheme="majorHAnsi" w:hAnsiTheme="majorHAnsi" w:cstheme="majorHAnsi"/>
          <w:bCs/>
        </w:rPr>
        <w:t>blog post the challenges – and opportunities – facing places of worship as faith owners divest significant portions of their estate, with cross-cutting impacts and implications for Scotland's people and places. The post</w:t>
      </w:r>
      <w:r w:rsidR="00A75D48" w:rsidRPr="000E6E52">
        <w:rPr>
          <w:rFonts w:asciiTheme="majorHAnsi" w:hAnsiTheme="majorHAnsi" w:cstheme="majorHAnsi"/>
          <w:bCs/>
        </w:rPr>
        <w:t xml:space="preserve"> </w:t>
      </w:r>
      <w:r w:rsidR="005E059C" w:rsidRPr="000E6E52">
        <w:rPr>
          <w:rFonts w:asciiTheme="majorHAnsi" w:hAnsiTheme="majorHAnsi" w:cstheme="majorHAnsi"/>
          <w:bCs/>
        </w:rPr>
        <w:t>introduces the work of POWF, exploring how its member organisations engage with communities across Scotland, assist in the transition process, and provide valuable resources. You can read the blog </w:t>
      </w:r>
      <w:hyperlink r:id="rId16" w:tgtFrame="_blank" w:tooltip="https://befs.us10.list-manage.com/track/click?u=5ff5cbf27087a00bd9eec1b1a&amp;id=01c29f100b&amp;e=065ec8310e" w:history="1">
        <w:r w:rsidR="005E059C" w:rsidRPr="000E6E52">
          <w:rPr>
            <w:rStyle w:val="Hyperlink"/>
            <w:rFonts w:asciiTheme="majorHAnsi" w:hAnsiTheme="majorHAnsi" w:cstheme="majorHAnsi"/>
            <w:bCs/>
          </w:rPr>
          <w:t>here</w:t>
        </w:r>
      </w:hyperlink>
      <w:r w:rsidR="005E059C" w:rsidRPr="000E6E52">
        <w:rPr>
          <w:rFonts w:asciiTheme="majorHAnsi" w:hAnsiTheme="majorHAnsi" w:cstheme="majorHAnsi"/>
          <w:bCs/>
        </w:rPr>
        <w:t xml:space="preserve">. </w:t>
      </w:r>
    </w:p>
    <w:p w14:paraId="55D4658D" w14:textId="77777777" w:rsidR="005871FB" w:rsidRPr="003327FE" w:rsidRDefault="005871FB" w:rsidP="005871FB">
      <w:pPr>
        <w:pStyle w:val="ListParagraph"/>
        <w:ind w:left="1080"/>
        <w:rPr>
          <w:rFonts w:asciiTheme="majorHAnsi" w:hAnsiTheme="majorHAnsi" w:cstheme="majorHAnsi"/>
          <w:bCs/>
        </w:rPr>
      </w:pPr>
    </w:p>
    <w:p w14:paraId="5C403D32" w14:textId="77777777" w:rsidR="000E6E52" w:rsidRDefault="00171CF0" w:rsidP="00A82CD4">
      <w:pPr>
        <w:pStyle w:val="ListParagraph"/>
        <w:numPr>
          <w:ilvl w:val="0"/>
          <w:numId w:val="7"/>
        </w:numPr>
        <w:rPr>
          <w:rFonts w:asciiTheme="majorHAnsi" w:hAnsiTheme="majorHAnsi" w:cstheme="majorHAnsi"/>
          <w:bCs/>
        </w:rPr>
      </w:pPr>
      <w:r w:rsidRPr="000E6E52">
        <w:rPr>
          <w:rFonts w:asciiTheme="majorHAnsi" w:hAnsiTheme="majorHAnsi" w:cstheme="majorHAnsi"/>
          <w:bCs/>
        </w:rPr>
        <w:t>Planning</w:t>
      </w:r>
      <w:r w:rsidR="000E6E52">
        <w:rPr>
          <w:rFonts w:asciiTheme="majorHAnsi" w:hAnsiTheme="majorHAnsi" w:cstheme="majorHAnsi"/>
          <w:bCs/>
        </w:rPr>
        <w:t xml:space="preserve">; a few planning items to note. </w:t>
      </w:r>
    </w:p>
    <w:p w14:paraId="27789BAE" w14:textId="77777777" w:rsidR="000E6E52" w:rsidRPr="000E6E52" w:rsidRDefault="000E6E52" w:rsidP="000E6E52">
      <w:pPr>
        <w:pStyle w:val="ListParagraph"/>
        <w:rPr>
          <w:rFonts w:asciiTheme="majorHAnsi" w:hAnsiTheme="majorHAnsi" w:cstheme="majorHAnsi"/>
          <w:b/>
        </w:rPr>
      </w:pPr>
    </w:p>
    <w:p w14:paraId="6F2302AB" w14:textId="77777777" w:rsidR="000E6E52" w:rsidRDefault="00C30CCF" w:rsidP="000E6E52">
      <w:pPr>
        <w:pStyle w:val="ListParagraph"/>
        <w:numPr>
          <w:ilvl w:val="0"/>
          <w:numId w:val="8"/>
        </w:numPr>
        <w:rPr>
          <w:rFonts w:asciiTheme="majorHAnsi" w:hAnsiTheme="majorHAnsi" w:cstheme="majorHAnsi"/>
          <w:bCs/>
        </w:rPr>
      </w:pPr>
      <w:r w:rsidRPr="000E6E52">
        <w:rPr>
          <w:rFonts w:asciiTheme="majorHAnsi" w:hAnsiTheme="majorHAnsi" w:cstheme="majorHAnsi"/>
          <w:b/>
        </w:rPr>
        <w:t>The Scottish Government</w:t>
      </w:r>
      <w:r w:rsidRPr="000E6E52">
        <w:rPr>
          <w:rFonts w:asciiTheme="majorHAnsi" w:hAnsiTheme="majorHAnsi" w:cstheme="majorHAnsi"/>
          <w:bCs/>
        </w:rPr>
        <w:t xml:space="preserve"> has released its </w:t>
      </w:r>
      <w:hyperlink r:id="rId17" w:tooltip="https://befs.us10.list-manage.com/track/click?u=5ff5cbf27087a00bd9eec1b1a&amp;id=d051e595aa&amp;e=065ec8310e" w:history="1">
        <w:r w:rsidRPr="000E6E52">
          <w:rPr>
            <w:rStyle w:val="Hyperlink"/>
            <w:rFonts w:asciiTheme="majorHAnsi" w:hAnsiTheme="majorHAnsi" w:cstheme="majorHAnsi"/>
            <w:bCs/>
          </w:rPr>
          <w:t>Planning and Housing Emergency Delivery Plan</w:t>
        </w:r>
      </w:hyperlink>
      <w:r w:rsidRPr="000E6E52">
        <w:rPr>
          <w:rFonts w:asciiTheme="majorHAnsi" w:hAnsiTheme="majorHAnsi" w:cstheme="majorHAnsi"/>
          <w:bCs/>
        </w:rPr>
        <w:t>, outlining measures to accelerate housing development through planning reform. Key actions include establishing a Housing Planning Hub to unlock stalled developments, expanding postgraduate student bursaries, and refocusing efforts on planning obligations rather than the Infrastructure Levy. The plan also explores expanding Permitted Development Rights for developments like shop-top housing conversions.</w:t>
      </w:r>
      <w:r w:rsidR="000E6E52">
        <w:rPr>
          <w:rFonts w:asciiTheme="majorHAnsi" w:hAnsiTheme="majorHAnsi" w:cstheme="majorHAnsi"/>
          <w:bCs/>
        </w:rPr>
        <w:t xml:space="preserve"> </w:t>
      </w:r>
    </w:p>
    <w:p w14:paraId="17920F1D" w14:textId="6FAE4A3A" w:rsidR="006127D2" w:rsidRPr="00466A0F" w:rsidRDefault="000E6E52" w:rsidP="00A82CD4">
      <w:pPr>
        <w:pStyle w:val="ListParagraph"/>
        <w:numPr>
          <w:ilvl w:val="0"/>
          <w:numId w:val="8"/>
        </w:numPr>
        <w:rPr>
          <w:rFonts w:asciiTheme="majorHAnsi" w:hAnsiTheme="majorHAnsi" w:cstheme="majorHAnsi"/>
          <w:bCs/>
        </w:rPr>
      </w:pPr>
      <w:r>
        <w:rPr>
          <w:rFonts w:asciiTheme="majorHAnsi" w:hAnsiTheme="majorHAnsi" w:cstheme="majorHAnsi"/>
          <w:b/>
        </w:rPr>
        <w:t>T</w:t>
      </w:r>
      <w:r w:rsidR="00C30CCF" w:rsidRPr="000E6E52">
        <w:rPr>
          <w:rFonts w:asciiTheme="majorHAnsi" w:hAnsiTheme="majorHAnsi" w:cstheme="majorHAnsi"/>
          <w:b/>
        </w:rPr>
        <w:t>he National Planning Improvement Service’s</w:t>
      </w:r>
      <w:r w:rsidR="00C30CCF" w:rsidRPr="000E6E52">
        <w:rPr>
          <w:rFonts w:asciiTheme="majorHAnsi" w:hAnsiTheme="majorHAnsi" w:cstheme="majorHAnsi"/>
          <w:bCs/>
        </w:rPr>
        <w:t> </w:t>
      </w:r>
      <w:hyperlink r:id="rId18" w:tooltip="https://befs.us10.list-manage.com/track/click?u=5ff5cbf27087a00bd9eec1b1a&amp;id=d2341cc373&amp;e=065ec8310e" w:history="1">
        <w:r w:rsidR="00C30CCF" w:rsidRPr="000E6E52">
          <w:rPr>
            <w:rStyle w:val="Hyperlink"/>
            <w:rFonts w:asciiTheme="majorHAnsi" w:hAnsiTheme="majorHAnsi" w:cstheme="majorHAnsi"/>
            <w:bCs/>
          </w:rPr>
          <w:t>first annual report</w:t>
        </w:r>
      </w:hyperlink>
      <w:r w:rsidR="00C30CCF" w:rsidRPr="000E6E52">
        <w:rPr>
          <w:rFonts w:asciiTheme="majorHAnsi" w:hAnsiTheme="majorHAnsi" w:cstheme="majorHAnsi"/>
          <w:bCs/>
        </w:rPr>
        <w:t>, published last week, outlines the progress made in its first year, emerging issues for planning authorities, and initial steps to tackling these. Based within the Improvement Service, the National Planning Improvement team engaged with people and organisations to shape a new </w:t>
      </w:r>
      <w:hyperlink r:id="rId19" w:tooltip="https://befs.us10.list-manage.com/track/click?u=5ff5cbf27087a00bd9eec1b1a&amp;id=91d6d659e0&amp;e=065ec8310e" w:history="1">
        <w:r w:rsidR="00C30CCF" w:rsidRPr="000E6E52">
          <w:rPr>
            <w:rStyle w:val="Hyperlink"/>
            <w:rFonts w:asciiTheme="majorHAnsi" w:hAnsiTheme="majorHAnsi" w:cstheme="majorHAnsi"/>
            <w:bCs/>
          </w:rPr>
          <w:t>National Planning Improvement Framework</w:t>
        </w:r>
      </w:hyperlink>
      <w:r w:rsidR="00C30CCF" w:rsidRPr="000E6E52">
        <w:rPr>
          <w:rFonts w:asciiTheme="majorHAnsi" w:hAnsiTheme="majorHAnsi" w:cstheme="majorHAnsi"/>
          <w:bCs/>
        </w:rPr>
        <w:t> which is being piloted by planning authorities across the country.</w:t>
      </w:r>
    </w:p>
    <w:p w14:paraId="7EF29740" w14:textId="37487064" w:rsidR="000E6E52" w:rsidRPr="00242159" w:rsidRDefault="002C67DA" w:rsidP="00242159">
      <w:pPr>
        <w:pStyle w:val="ListParagraph"/>
        <w:numPr>
          <w:ilvl w:val="0"/>
          <w:numId w:val="8"/>
        </w:numPr>
        <w:spacing w:after="160" w:line="259" w:lineRule="auto"/>
        <w:rPr>
          <w:rFonts w:asciiTheme="majorHAnsi" w:hAnsiTheme="majorHAnsi" w:cstheme="majorHAnsi"/>
          <w:b/>
          <w:bCs/>
        </w:rPr>
      </w:pPr>
      <w:r w:rsidRPr="000E6E52">
        <w:rPr>
          <w:rFonts w:asciiTheme="majorHAnsi" w:hAnsiTheme="majorHAnsi" w:cstheme="majorHAnsi"/>
          <w:b/>
          <w:bCs/>
        </w:rPr>
        <w:t xml:space="preserve">Investing in Planning  - </w:t>
      </w:r>
      <w:r w:rsidRPr="000E6E52">
        <w:rPr>
          <w:rFonts w:asciiTheme="majorHAnsi" w:hAnsiTheme="majorHAnsi" w:cstheme="majorHAnsi"/>
        </w:rPr>
        <w:t xml:space="preserve">Update on outcomes of consultation and </w:t>
      </w:r>
      <w:hyperlink r:id="rId20" w:history="1">
        <w:r w:rsidRPr="000E6E52">
          <w:rPr>
            <w:rStyle w:val="Hyperlink"/>
            <w:rFonts w:asciiTheme="majorHAnsi" w:hAnsiTheme="majorHAnsi" w:cstheme="majorHAnsi"/>
          </w:rPr>
          <w:t>next steps</w:t>
        </w:r>
      </w:hyperlink>
      <w:r w:rsidRPr="000E6E52">
        <w:rPr>
          <w:rFonts w:asciiTheme="majorHAnsi" w:hAnsiTheme="majorHAnsi" w:cstheme="majorHAnsi"/>
        </w:rPr>
        <w:t xml:space="preserve"> </w:t>
      </w:r>
      <w:r w:rsidR="006B451A" w:rsidRPr="000E6E52">
        <w:rPr>
          <w:rFonts w:asciiTheme="majorHAnsi" w:hAnsiTheme="majorHAnsi" w:cstheme="majorHAnsi"/>
        </w:rPr>
        <w:t>w</w:t>
      </w:r>
      <w:r w:rsidR="006C1B4D" w:rsidRPr="000E6E52">
        <w:rPr>
          <w:rFonts w:asciiTheme="majorHAnsi" w:hAnsiTheme="majorHAnsi" w:cstheme="majorHAnsi"/>
          <w:color w:val="333333"/>
        </w:rPr>
        <w:t>ith proposals for implementation in response to the consultation, to improve the resourcing and capacity of the planning system in Scotland.</w:t>
      </w:r>
      <w:r w:rsidR="008A20C3" w:rsidRPr="000E6E52">
        <w:rPr>
          <w:rFonts w:asciiTheme="majorHAnsi" w:hAnsiTheme="majorHAnsi" w:cstheme="majorHAnsi"/>
          <w:color w:val="333333"/>
        </w:rPr>
        <w:t xml:space="preserve"> This includes the new</w:t>
      </w:r>
      <w:r w:rsidR="000E6E52">
        <w:rPr>
          <w:rFonts w:asciiTheme="majorHAnsi" w:hAnsiTheme="majorHAnsi" w:cstheme="majorHAnsi"/>
          <w:color w:val="333333"/>
        </w:rPr>
        <w:t xml:space="preserve"> </w:t>
      </w:r>
      <w:r w:rsidRPr="000E6E52">
        <w:rPr>
          <w:rFonts w:asciiTheme="majorHAnsi" w:hAnsiTheme="majorHAnsi" w:cstheme="majorHAnsi"/>
          <w:b/>
          <w:bCs/>
        </w:rPr>
        <w:t>National Planning Hub</w:t>
      </w:r>
      <w:r w:rsidR="000E6E52">
        <w:rPr>
          <w:rFonts w:asciiTheme="majorHAnsi" w:hAnsiTheme="majorHAnsi" w:cstheme="majorHAnsi"/>
          <w:b/>
          <w:bCs/>
        </w:rPr>
        <w:t xml:space="preserve">, </w:t>
      </w:r>
      <w:r w:rsidRPr="000E6E52">
        <w:rPr>
          <w:rFonts w:asciiTheme="majorHAnsi" w:hAnsiTheme="majorHAnsi" w:cstheme="majorHAnsi"/>
        </w:rPr>
        <w:t>established to provide direct support to planning authorities, strengthening capacity and accelerating decision making and development delivery. The Hub will be hosted within the Improvement Servic</w:t>
      </w:r>
      <w:r w:rsidR="000E6E52">
        <w:rPr>
          <w:rFonts w:asciiTheme="majorHAnsi" w:hAnsiTheme="majorHAnsi" w:cstheme="majorHAnsi"/>
        </w:rPr>
        <w:t>e</w:t>
      </w:r>
      <w:r w:rsidRPr="000E6E52">
        <w:rPr>
          <w:rFonts w:asciiTheme="majorHAnsi" w:hAnsiTheme="majorHAnsi" w:cstheme="majorHAnsi"/>
        </w:rPr>
        <w:t xml:space="preserve">. In </w:t>
      </w:r>
      <w:r w:rsidRPr="000E6E52">
        <w:rPr>
          <w:rFonts w:asciiTheme="majorHAnsi" w:hAnsiTheme="majorHAnsi" w:cstheme="majorHAnsi"/>
        </w:rPr>
        <w:lastRenderedPageBreak/>
        <w:t>its first year the Hub will provide urgent action to support hydrogen proposals and we will look to expand the Hub in future years for other priority areas, including good quality homes and onshore wind.</w:t>
      </w:r>
    </w:p>
    <w:p w14:paraId="38BD8E3A" w14:textId="28C8AA1D" w:rsidR="002C67DA" w:rsidRPr="000E6E52" w:rsidRDefault="002C67DA" w:rsidP="000E6E52">
      <w:pPr>
        <w:pStyle w:val="ListParagraph"/>
        <w:numPr>
          <w:ilvl w:val="0"/>
          <w:numId w:val="8"/>
        </w:numPr>
        <w:spacing w:after="160" w:line="259" w:lineRule="auto"/>
        <w:rPr>
          <w:rFonts w:asciiTheme="majorHAnsi" w:hAnsiTheme="majorHAnsi" w:cstheme="majorHAnsi"/>
          <w:b/>
          <w:bCs/>
        </w:rPr>
      </w:pPr>
      <w:r w:rsidRPr="000E6E52">
        <w:rPr>
          <w:rFonts w:asciiTheme="majorHAnsi" w:hAnsiTheme="majorHAnsi" w:cstheme="majorHAnsi"/>
          <w:b/>
          <w:bCs/>
        </w:rPr>
        <w:t>Supporting Planning Authority Resourcing</w:t>
      </w:r>
    </w:p>
    <w:p w14:paraId="1B173713" w14:textId="1110F2F2" w:rsidR="00544522" w:rsidRPr="000E6E52" w:rsidRDefault="00DD138F" w:rsidP="000E6E52">
      <w:pPr>
        <w:pStyle w:val="ListParagraph"/>
        <w:spacing w:after="160" w:line="259" w:lineRule="auto"/>
        <w:ind w:left="1080"/>
        <w:rPr>
          <w:rFonts w:asciiTheme="majorHAnsi" w:hAnsiTheme="majorHAnsi" w:cstheme="majorHAnsi"/>
        </w:rPr>
      </w:pPr>
      <w:r w:rsidRPr="003327FE">
        <w:rPr>
          <w:rFonts w:asciiTheme="majorHAnsi" w:hAnsiTheme="majorHAnsi" w:cstheme="majorHAnsi"/>
        </w:rPr>
        <w:t xml:space="preserve">By </w:t>
      </w:r>
      <w:r w:rsidR="002C67DA" w:rsidRPr="00156672">
        <w:rPr>
          <w:rFonts w:asciiTheme="majorHAnsi" w:hAnsiTheme="majorHAnsi" w:cstheme="majorHAnsi"/>
        </w:rPr>
        <w:t xml:space="preserve">increasing planning fees to provide urgent additional financial resources to planning authorities. </w:t>
      </w:r>
    </w:p>
    <w:p w14:paraId="2B24A857" w14:textId="77777777" w:rsidR="005871FB" w:rsidRDefault="005871FB" w:rsidP="005871FB">
      <w:pPr>
        <w:pStyle w:val="ListParagraph"/>
        <w:ind w:left="1080"/>
        <w:rPr>
          <w:rFonts w:asciiTheme="majorHAnsi" w:hAnsiTheme="majorHAnsi" w:cstheme="majorHAnsi"/>
          <w:bCs/>
        </w:rPr>
      </w:pPr>
    </w:p>
    <w:p w14:paraId="321D1A77" w14:textId="4101F782" w:rsidR="00E2093A" w:rsidRPr="000E6E52" w:rsidRDefault="00E2093A" w:rsidP="000E6E52">
      <w:pPr>
        <w:autoSpaceDE w:val="0"/>
        <w:autoSpaceDN w:val="0"/>
        <w:adjustRightInd w:val="0"/>
        <w:rPr>
          <w:rFonts w:asciiTheme="majorHAnsi" w:hAnsiTheme="majorHAnsi" w:cstheme="majorHAnsi"/>
          <w:b/>
        </w:rPr>
      </w:pPr>
      <w:r w:rsidRPr="000E6E52">
        <w:rPr>
          <w:rFonts w:asciiTheme="majorHAnsi" w:hAnsiTheme="majorHAnsi" w:cstheme="majorHAnsi"/>
          <w:b/>
        </w:rPr>
        <w:t>Policy Consultations</w:t>
      </w:r>
      <w:r w:rsidR="00287332" w:rsidRPr="000E6E52">
        <w:rPr>
          <w:rFonts w:asciiTheme="majorHAnsi" w:hAnsiTheme="majorHAnsi" w:cstheme="majorHAnsi"/>
          <w:b/>
        </w:rPr>
        <w:t xml:space="preserve"> </w:t>
      </w:r>
      <w:r w:rsidR="000E6E52" w:rsidRPr="000E6E52">
        <w:rPr>
          <w:rFonts w:asciiTheme="majorHAnsi" w:hAnsiTheme="majorHAnsi" w:cstheme="majorHAnsi"/>
          <w:b/>
        </w:rPr>
        <w:t>(current at date of meeting)</w:t>
      </w:r>
    </w:p>
    <w:p w14:paraId="038105E1" w14:textId="77777777" w:rsidR="000E6E52" w:rsidRPr="000E6E52" w:rsidRDefault="000E6E52" w:rsidP="000E6E52">
      <w:pPr>
        <w:autoSpaceDE w:val="0"/>
        <w:autoSpaceDN w:val="0"/>
        <w:adjustRightInd w:val="0"/>
        <w:rPr>
          <w:rFonts w:asciiTheme="majorHAnsi" w:hAnsiTheme="majorHAnsi" w:cstheme="majorHAnsi"/>
          <w:bCs/>
        </w:rPr>
      </w:pPr>
    </w:p>
    <w:p w14:paraId="7FC6C2E9" w14:textId="77777777" w:rsidR="00FA7282" w:rsidRPr="00FA7282" w:rsidRDefault="00235475" w:rsidP="00FA7282">
      <w:pPr>
        <w:pStyle w:val="Heading2"/>
        <w:spacing w:before="0" w:after="75"/>
        <w:rPr>
          <w:rFonts w:cstheme="majorHAnsi"/>
          <w:caps/>
          <w:color w:val="0C0C0C"/>
          <w:spacing w:val="-14"/>
          <w:sz w:val="24"/>
          <w:szCs w:val="24"/>
        </w:rPr>
      </w:pPr>
      <w:hyperlink r:id="rId21" w:history="1">
        <w:r w:rsidR="00FA7282" w:rsidRPr="00FA7282">
          <w:rPr>
            <w:rStyle w:val="Hyperlink"/>
            <w:rFonts w:cstheme="majorHAnsi"/>
            <w:caps/>
            <w:color w:val="94BA3A"/>
            <w:spacing w:val="-14"/>
            <w:sz w:val="24"/>
            <w:szCs w:val="24"/>
          </w:rPr>
          <w:t>SCOTTISH BUILDING SAFETY LEVY: CONSULTATION ON PROPOSALS (18/11/2024)</w:t>
        </w:r>
      </w:hyperlink>
    </w:p>
    <w:p w14:paraId="14DBAAFE" w14:textId="6E02F631" w:rsidR="006B451A" w:rsidRPr="000E6E52" w:rsidRDefault="00FA7282" w:rsidP="000E6E52">
      <w:pPr>
        <w:pStyle w:val="NormalWeb"/>
        <w:spacing w:before="0" w:beforeAutospacing="0" w:after="315" w:afterAutospacing="0"/>
        <w:rPr>
          <w:rFonts w:asciiTheme="majorHAnsi" w:hAnsiTheme="majorHAnsi" w:cstheme="majorHAnsi"/>
          <w:color w:val="0C0C0C"/>
          <w:spacing w:val="-5"/>
        </w:rPr>
      </w:pPr>
      <w:r w:rsidRPr="00FA7282">
        <w:rPr>
          <w:rFonts w:asciiTheme="majorHAnsi" w:hAnsiTheme="majorHAnsi" w:cstheme="majorHAnsi"/>
          <w:color w:val="0C0C0C"/>
          <w:spacing w:val="-5"/>
        </w:rPr>
        <w:t xml:space="preserve">BEFS comments that no levy should apply to retrofit, refurbishment, or social housing, and notes that there should be no direct or indirect </w:t>
      </w:r>
      <w:proofErr w:type="spellStart"/>
      <w:r w:rsidRPr="00FA7282">
        <w:rPr>
          <w:rFonts w:asciiTheme="majorHAnsi" w:hAnsiTheme="majorHAnsi" w:cstheme="majorHAnsi"/>
          <w:color w:val="0C0C0C"/>
          <w:spacing w:val="-5"/>
        </w:rPr>
        <w:t>disincentivisation</w:t>
      </w:r>
      <w:proofErr w:type="spellEnd"/>
      <w:r w:rsidRPr="00FA7282">
        <w:rPr>
          <w:rFonts w:asciiTheme="majorHAnsi" w:hAnsiTheme="majorHAnsi" w:cstheme="majorHAnsi"/>
          <w:color w:val="0C0C0C"/>
          <w:spacing w:val="-5"/>
        </w:rPr>
        <w:t xml:space="preserve"> of positive adaptation or re-use of existing buildings, brownfield, or vacant and derelict buildings. BEFS also notes here that the proposed levy should be considered in conjunction with the Cladding Remediation Bill, as well as the Islands Communities Impacts Assessment.</w:t>
      </w:r>
    </w:p>
    <w:p w14:paraId="6FEBA663" w14:textId="5B4343E5" w:rsidR="0070292C" w:rsidRPr="000E6E52" w:rsidRDefault="00E2093A" w:rsidP="000E6E52">
      <w:pPr>
        <w:rPr>
          <w:rStyle w:val="Strong"/>
          <w:rFonts w:asciiTheme="majorHAnsi" w:hAnsiTheme="majorHAnsi" w:cstheme="majorHAnsi"/>
          <w:b w:val="0"/>
        </w:rPr>
      </w:pPr>
      <w:r w:rsidRPr="000E6E52">
        <w:rPr>
          <w:rFonts w:asciiTheme="majorHAnsi" w:hAnsiTheme="majorHAnsi" w:cstheme="majorHAnsi"/>
          <w:b/>
        </w:rPr>
        <w:t xml:space="preserve">Open Consultations </w:t>
      </w:r>
      <w:r w:rsidR="000E6E52" w:rsidRPr="000E6E52">
        <w:rPr>
          <w:rFonts w:asciiTheme="majorHAnsi" w:hAnsiTheme="majorHAnsi" w:cstheme="majorHAnsi"/>
          <w:b/>
        </w:rPr>
        <w:t>(current at date of meeting)</w:t>
      </w:r>
      <w:r w:rsidR="0070292C" w:rsidRPr="000E6E52">
        <w:rPr>
          <w:rFonts w:ascii="Arial" w:hAnsi="Arial" w:cs="Arial"/>
          <w:color w:val="6E6E6E"/>
          <w:sz w:val="21"/>
          <w:szCs w:val="21"/>
        </w:rPr>
        <w:br/>
      </w:r>
      <w:r w:rsidR="0070292C" w:rsidRPr="000E6E52">
        <w:rPr>
          <w:rFonts w:ascii="Arial" w:hAnsi="Arial" w:cs="Arial"/>
          <w:color w:val="6E6E6E"/>
          <w:sz w:val="21"/>
          <w:szCs w:val="21"/>
        </w:rPr>
        <w:br/>
      </w:r>
      <w:hyperlink r:id="rId22" w:tooltip="https://befs.us10.list-manage.com/track/click?u=5ff5cbf27087a00bd9eec1b1a&amp;id=ece8dae261&amp;e=065ec8310e" w:history="1">
        <w:r w:rsidR="0070292C" w:rsidRPr="00A138A9">
          <w:rPr>
            <w:rStyle w:val="Hyperlink"/>
            <w:rFonts w:asciiTheme="majorHAnsi" w:hAnsiTheme="majorHAnsi" w:cstheme="majorHAnsi"/>
            <w:color w:val="000000" w:themeColor="text1"/>
          </w:rPr>
          <w:t>A new Code of Conduct and Practice for Architects</w:t>
        </w:r>
      </w:hyperlink>
      <w:r w:rsidR="0070292C" w:rsidRPr="00A138A9">
        <w:rPr>
          <w:rFonts w:asciiTheme="majorHAnsi" w:hAnsiTheme="majorHAnsi" w:cstheme="majorHAnsi"/>
          <w:color w:val="000000" w:themeColor="text1"/>
        </w:rPr>
        <w:br/>
      </w:r>
      <w:r w:rsidR="0070292C" w:rsidRPr="00A138A9">
        <w:rPr>
          <w:rFonts w:asciiTheme="majorHAnsi" w:hAnsiTheme="majorHAnsi" w:cstheme="majorHAnsi"/>
          <w:color w:val="000000" w:themeColor="text1"/>
          <w:shd w:val="clear" w:color="auto" w:fill="FFFFFF"/>
        </w:rPr>
        <w:t>Architects Registration Board</w:t>
      </w:r>
      <w:r w:rsidR="0070292C" w:rsidRPr="00A138A9">
        <w:rPr>
          <w:rFonts w:asciiTheme="majorHAnsi" w:hAnsiTheme="majorHAnsi" w:cstheme="majorHAnsi"/>
          <w:color w:val="000000" w:themeColor="text1"/>
        </w:rPr>
        <w:br/>
      </w:r>
      <w:r w:rsidR="0070292C" w:rsidRPr="00A138A9">
        <w:rPr>
          <w:rFonts w:asciiTheme="majorHAnsi" w:hAnsiTheme="majorHAnsi" w:cstheme="majorHAnsi"/>
          <w:color w:val="000000" w:themeColor="text1"/>
          <w:shd w:val="clear" w:color="auto" w:fill="FFFFFF"/>
        </w:rPr>
        <w:t>ARB has published a draft version of a revised Code for consultation. The revised Code is designed to act as a positive statement of what professionalism and ethics mean to architects. The current edition of the Code was published in 2017, and this proposed revision is intended to address recent developments in building safety, environmental sustainability, and inclusivity to ensure that the Code continues to be fit for practice. This consultation seeks the views of architects, students, learning providers, clients, those who work with architects, and those who use the spaces that architects design.</w:t>
      </w:r>
      <w:r w:rsidR="0070292C" w:rsidRPr="00A138A9">
        <w:rPr>
          <w:rFonts w:asciiTheme="majorHAnsi" w:hAnsiTheme="majorHAnsi" w:cstheme="majorHAnsi"/>
          <w:color w:val="000000" w:themeColor="text1"/>
        </w:rPr>
        <w:br/>
      </w:r>
      <w:r w:rsidR="0070292C" w:rsidRPr="00A138A9">
        <w:rPr>
          <w:rStyle w:val="Strong"/>
          <w:rFonts w:asciiTheme="majorHAnsi" w:hAnsiTheme="majorHAnsi" w:cstheme="majorHAnsi"/>
          <w:color w:val="000000" w:themeColor="text1"/>
        </w:rPr>
        <w:t>Closes 12 December 2024</w:t>
      </w:r>
      <w:r w:rsidR="0070292C" w:rsidRPr="00A138A9">
        <w:rPr>
          <w:rFonts w:asciiTheme="majorHAnsi" w:hAnsiTheme="majorHAnsi" w:cstheme="majorHAnsi"/>
          <w:color w:val="000000" w:themeColor="text1"/>
        </w:rPr>
        <w:br/>
      </w:r>
      <w:r w:rsidR="0070292C" w:rsidRPr="00A138A9">
        <w:rPr>
          <w:rFonts w:asciiTheme="majorHAnsi" w:hAnsiTheme="majorHAnsi" w:cstheme="majorHAnsi"/>
          <w:color w:val="000000" w:themeColor="text1"/>
          <w:shd w:val="clear" w:color="auto" w:fill="FFFFFF"/>
        </w:rPr>
        <w:t> </w:t>
      </w:r>
      <w:r w:rsidR="0070292C" w:rsidRPr="00A138A9">
        <w:rPr>
          <w:rFonts w:asciiTheme="majorHAnsi" w:hAnsiTheme="majorHAnsi" w:cstheme="majorHAnsi"/>
          <w:color w:val="000000" w:themeColor="text1"/>
        </w:rPr>
        <w:br/>
      </w:r>
      <w:hyperlink r:id="rId23" w:tooltip="https://befs.us10.list-manage.com/track/click?u=5ff5cbf27087a00bd9eec1b1a&amp;id=e3c038e653&amp;e=065ec8310e" w:history="1">
        <w:r w:rsidR="0070292C" w:rsidRPr="00A138A9">
          <w:rPr>
            <w:rStyle w:val="Hyperlink"/>
            <w:rFonts w:asciiTheme="majorHAnsi" w:hAnsiTheme="majorHAnsi" w:cstheme="majorHAnsi"/>
            <w:color w:val="000000" w:themeColor="text1"/>
          </w:rPr>
          <w:t>Open call for evidence: New Towns Taskforce</w:t>
        </w:r>
      </w:hyperlink>
      <w:r w:rsidR="0070292C" w:rsidRPr="00A138A9">
        <w:rPr>
          <w:rFonts w:asciiTheme="majorHAnsi" w:hAnsiTheme="majorHAnsi" w:cstheme="majorHAnsi"/>
          <w:color w:val="000000" w:themeColor="text1"/>
        </w:rPr>
        <w:br/>
      </w:r>
      <w:r w:rsidR="0070292C" w:rsidRPr="00A138A9">
        <w:rPr>
          <w:rFonts w:asciiTheme="majorHAnsi" w:hAnsiTheme="majorHAnsi" w:cstheme="majorHAnsi"/>
          <w:color w:val="000000" w:themeColor="text1"/>
          <w:shd w:val="clear" w:color="auto" w:fill="FFFFFF"/>
        </w:rPr>
        <w:t>UK Government</w:t>
      </w:r>
      <w:r w:rsidR="0070292C" w:rsidRPr="00A138A9">
        <w:rPr>
          <w:rFonts w:asciiTheme="majorHAnsi" w:hAnsiTheme="majorHAnsi" w:cstheme="majorHAnsi"/>
          <w:color w:val="000000" w:themeColor="text1"/>
        </w:rPr>
        <w:br/>
      </w:r>
      <w:r w:rsidR="0070292C" w:rsidRPr="00A138A9">
        <w:rPr>
          <w:rFonts w:asciiTheme="majorHAnsi" w:hAnsiTheme="majorHAnsi" w:cstheme="majorHAnsi"/>
          <w:color w:val="000000" w:themeColor="text1"/>
          <w:shd w:val="clear" w:color="auto" w:fill="FFFFFF"/>
        </w:rPr>
        <w:t>The New Towns Taskforce is launching a call for evidence to explore opportunities for large developments. The Taskforce is interested in proposals that are regionally significant for both housing numbers and economic growth. A core part of the Taskforce’s work will be to consider how to fund and deliver new settlements. More information on the government’s expectations for new towns and the New Towns Taskforce is available in the </w:t>
      </w:r>
      <w:hyperlink r:id="rId24" w:tooltip="https://befs.us10.list-manage.com/track/click?u=5ff5cbf27087a00bd9eec1b1a&amp;id=8a62f69725&amp;e=065ec8310e" w:history="1">
        <w:r w:rsidR="0070292C" w:rsidRPr="00A138A9">
          <w:rPr>
            <w:rStyle w:val="Hyperlink"/>
            <w:rFonts w:asciiTheme="majorHAnsi" w:hAnsiTheme="majorHAnsi" w:cstheme="majorHAnsi"/>
            <w:color w:val="000000" w:themeColor="text1"/>
          </w:rPr>
          <w:t>policy statement on new towns</w:t>
        </w:r>
      </w:hyperlink>
      <w:r w:rsidR="0070292C" w:rsidRPr="00A138A9">
        <w:rPr>
          <w:rFonts w:asciiTheme="majorHAnsi" w:hAnsiTheme="majorHAnsi" w:cstheme="majorHAnsi"/>
          <w:color w:val="000000" w:themeColor="text1"/>
          <w:shd w:val="clear" w:color="auto" w:fill="FFFFFF"/>
        </w:rPr>
        <w:t>.</w:t>
      </w:r>
      <w:r w:rsidR="0070292C" w:rsidRPr="00A138A9">
        <w:rPr>
          <w:rFonts w:asciiTheme="majorHAnsi" w:hAnsiTheme="majorHAnsi" w:cstheme="majorHAnsi"/>
          <w:color w:val="000000" w:themeColor="text1"/>
        </w:rPr>
        <w:br/>
      </w:r>
      <w:r w:rsidR="0070292C" w:rsidRPr="00A138A9">
        <w:rPr>
          <w:rStyle w:val="Strong"/>
          <w:rFonts w:asciiTheme="majorHAnsi" w:hAnsiTheme="majorHAnsi" w:cstheme="majorHAnsi"/>
          <w:color w:val="000000" w:themeColor="text1"/>
        </w:rPr>
        <w:t>Closes 13 December 2024</w:t>
      </w:r>
      <w:r w:rsidR="0070292C" w:rsidRPr="00A138A9">
        <w:rPr>
          <w:rFonts w:asciiTheme="majorHAnsi" w:hAnsiTheme="majorHAnsi" w:cstheme="majorHAnsi"/>
          <w:color w:val="000000" w:themeColor="text1"/>
        </w:rPr>
        <w:br/>
      </w:r>
      <w:r w:rsidR="0070292C" w:rsidRPr="00A138A9">
        <w:rPr>
          <w:rFonts w:asciiTheme="majorHAnsi" w:hAnsiTheme="majorHAnsi" w:cstheme="majorHAnsi"/>
          <w:color w:val="000000" w:themeColor="text1"/>
          <w:shd w:val="clear" w:color="auto" w:fill="FFFFFF"/>
        </w:rPr>
        <w:t> </w:t>
      </w:r>
      <w:r w:rsidR="0070292C" w:rsidRPr="00A138A9">
        <w:rPr>
          <w:rFonts w:asciiTheme="majorHAnsi" w:hAnsiTheme="majorHAnsi" w:cstheme="majorHAnsi"/>
          <w:color w:val="000000" w:themeColor="text1"/>
        </w:rPr>
        <w:br/>
      </w:r>
      <w:hyperlink r:id="rId25" w:tooltip="https://befs.us10.list-manage.com/track/click?u=5ff5cbf27087a00bd9eec1b1a&amp;id=7daecc8621&amp;e=065ec8310e" w:history="1">
        <w:r w:rsidR="0070292C" w:rsidRPr="00A138A9">
          <w:rPr>
            <w:rStyle w:val="Hyperlink"/>
            <w:rFonts w:asciiTheme="majorHAnsi" w:hAnsiTheme="majorHAnsi" w:cstheme="majorHAnsi"/>
            <w:color w:val="000000" w:themeColor="text1"/>
          </w:rPr>
          <w:t>Historic Environment Scotland’s corporate plan 2025-28</w:t>
        </w:r>
      </w:hyperlink>
      <w:r w:rsidR="0070292C" w:rsidRPr="00A138A9">
        <w:rPr>
          <w:rFonts w:asciiTheme="majorHAnsi" w:hAnsiTheme="majorHAnsi" w:cstheme="majorHAnsi"/>
          <w:color w:val="000000" w:themeColor="text1"/>
        </w:rPr>
        <w:br/>
      </w:r>
      <w:r w:rsidR="0070292C" w:rsidRPr="00A138A9">
        <w:rPr>
          <w:rFonts w:asciiTheme="majorHAnsi" w:hAnsiTheme="majorHAnsi" w:cstheme="majorHAnsi"/>
          <w:color w:val="000000" w:themeColor="text1"/>
          <w:shd w:val="clear" w:color="auto" w:fill="FFFFFF"/>
        </w:rPr>
        <w:t>HES</w:t>
      </w:r>
      <w:r w:rsidR="003327FE" w:rsidRPr="00A138A9">
        <w:rPr>
          <w:rFonts w:asciiTheme="majorHAnsi" w:hAnsiTheme="majorHAnsi" w:cstheme="majorHAnsi"/>
          <w:color w:val="000000" w:themeColor="text1"/>
          <w:shd w:val="clear" w:color="auto" w:fill="FFFFFF"/>
        </w:rPr>
        <w:t xml:space="preserve"> – more on this to follow at a later point in today’s agenda</w:t>
      </w:r>
      <w:r w:rsidR="0070292C" w:rsidRPr="00A138A9">
        <w:rPr>
          <w:rFonts w:asciiTheme="majorHAnsi" w:hAnsiTheme="majorHAnsi" w:cstheme="majorHAnsi"/>
          <w:color w:val="000000" w:themeColor="text1"/>
          <w:shd w:val="clear" w:color="auto" w:fill="FFFFFF"/>
        </w:rPr>
        <w:t>.</w:t>
      </w:r>
      <w:r w:rsidR="0070292C" w:rsidRPr="00A138A9">
        <w:rPr>
          <w:rFonts w:asciiTheme="majorHAnsi" w:hAnsiTheme="majorHAnsi" w:cstheme="majorHAnsi"/>
          <w:color w:val="000000" w:themeColor="text1"/>
        </w:rPr>
        <w:br/>
      </w:r>
      <w:r w:rsidR="0070292C" w:rsidRPr="00A138A9">
        <w:rPr>
          <w:rStyle w:val="Strong"/>
          <w:rFonts w:asciiTheme="majorHAnsi" w:hAnsiTheme="majorHAnsi" w:cstheme="majorHAnsi"/>
          <w:color w:val="000000" w:themeColor="text1"/>
        </w:rPr>
        <w:t>Closes 3 January 2025</w:t>
      </w:r>
    </w:p>
    <w:p w14:paraId="6A540375" w14:textId="705FA7A2" w:rsidR="00447E23" w:rsidRDefault="00447E23" w:rsidP="00447E23">
      <w:pPr>
        <w:rPr>
          <w:rFonts w:asciiTheme="majorHAnsi" w:hAnsiTheme="majorHAnsi" w:cstheme="majorHAnsi"/>
          <w:bCs/>
        </w:rPr>
      </w:pPr>
    </w:p>
    <w:p w14:paraId="20AED822" w14:textId="6F802656" w:rsidR="00447E23" w:rsidRDefault="000E6E52" w:rsidP="00447E23">
      <w:pPr>
        <w:rPr>
          <w:rFonts w:asciiTheme="majorHAnsi" w:hAnsiTheme="majorHAnsi" w:cstheme="majorHAnsi"/>
          <w:bCs/>
        </w:rPr>
      </w:pPr>
      <w:r w:rsidRPr="000E6E52">
        <w:rPr>
          <w:rFonts w:asciiTheme="majorHAnsi" w:hAnsiTheme="majorHAnsi" w:cstheme="majorHAnsi"/>
          <w:b/>
        </w:rPr>
        <w:t>JC, AHS</w:t>
      </w:r>
      <w:r w:rsidR="00A138A9">
        <w:rPr>
          <w:rFonts w:asciiTheme="majorHAnsi" w:hAnsiTheme="majorHAnsi" w:cstheme="majorHAnsi"/>
          <w:b/>
        </w:rPr>
        <w:t>S</w:t>
      </w:r>
      <w:r w:rsidRPr="000E6E52">
        <w:rPr>
          <w:rFonts w:asciiTheme="majorHAnsi" w:hAnsiTheme="majorHAnsi" w:cstheme="majorHAnsi"/>
          <w:b/>
        </w:rPr>
        <w:t xml:space="preserve"> –</w:t>
      </w:r>
      <w:r>
        <w:rPr>
          <w:rFonts w:asciiTheme="majorHAnsi" w:hAnsiTheme="majorHAnsi" w:cstheme="majorHAnsi"/>
          <w:b/>
          <w:bCs/>
        </w:rPr>
        <w:t xml:space="preserve"> </w:t>
      </w:r>
      <w:r w:rsidR="00D96282">
        <w:rPr>
          <w:rFonts w:asciiTheme="majorHAnsi" w:hAnsiTheme="majorHAnsi" w:cstheme="majorHAnsi"/>
          <w:bCs/>
        </w:rPr>
        <w:t xml:space="preserve">has the New Town mechanism been repealed? </w:t>
      </w:r>
    </w:p>
    <w:p w14:paraId="224BB74B" w14:textId="77777777" w:rsidR="00A138A9" w:rsidRDefault="00A138A9" w:rsidP="00447E23">
      <w:pPr>
        <w:rPr>
          <w:rFonts w:asciiTheme="majorHAnsi" w:hAnsiTheme="majorHAnsi" w:cstheme="majorHAnsi"/>
          <w:bCs/>
        </w:rPr>
      </w:pPr>
    </w:p>
    <w:p w14:paraId="1A7308FA" w14:textId="42B39A4E" w:rsidR="00180199" w:rsidRDefault="000E6E52" w:rsidP="00447E23">
      <w:pPr>
        <w:rPr>
          <w:rFonts w:asciiTheme="majorHAnsi" w:hAnsiTheme="majorHAnsi" w:cstheme="majorHAnsi"/>
          <w:bCs/>
        </w:rPr>
      </w:pPr>
      <w:r w:rsidRPr="000E6E52">
        <w:rPr>
          <w:rFonts w:asciiTheme="majorHAnsi" w:hAnsiTheme="majorHAnsi" w:cstheme="majorHAnsi"/>
          <w:b/>
        </w:rPr>
        <w:t>TL, Cockburn Assoc. –</w:t>
      </w:r>
      <w:r>
        <w:rPr>
          <w:rFonts w:asciiTheme="majorHAnsi" w:hAnsiTheme="majorHAnsi" w:cstheme="majorHAnsi"/>
          <w:b/>
          <w:bCs/>
        </w:rPr>
        <w:t xml:space="preserve"> </w:t>
      </w:r>
      <w:r>
        <w:rPr>
          <w:rFonts w:asciiTheme="majorHAnsi" w:hAnsiTheme="majorHAnsi" w:cstheme="majorHAnsi"/>
          <w:bCs/>
        </w:rPr>
        <w:t>I</w:t>
      </w:r>
      <w:r w:rsidR="00180199">
        <w:rPr>
          <w:rFonts w:asciiTheme="majorHAnsi" w:hAnsiTheme="majorHAnsi" w:cstheme="majorHAnsi"/>
          <w:bCs/>
        </w:rPr>
        <w:t>nteresting opportunities</w:t>
      </w:r>
      <w:r>
        <w:rPr>
          <w:rFonts w:asciiTheme="majorHAnsi" w:hAnsiTheme="majorHAnsi" w:cstheme="majorHAnsi"/>
          <w:bCs/>
        </w:rPr>
        <w:t xml:space="preserve"> there</w:t>
      </w:r>
      <w:r w:rsidR="00180199">
        <w:rPr>
          <w:rFonts w:asciiTheme="majorHAnsi" w:hAnsiTheme="majorHAnsi" w:cstheme="majorHAnsi"/>
          <w:bCs/>
        </w:rPr>
        <w:t>, BEFS have explored this</w:t>
      </w:r>
      <w:r w:rsidR="00242159">
        <w:rPr>
          <w:rFonts w:asciiTheme="majorHAnsi" w:hAnsiTheme="majorHAnsi" w:cstheme="majorHAnsi"/>
          <w:bCs/>
        </w:rPr>
        <w:t xml:space="preserve"> previously</w:t>
      </w:r>
      <w:r w:rsidR="00180199">
        <w:rPr>
          <w:rFonts w:asciiTheme="majorHAnsi" w:hAnsiTheme="majorHAnsi" w:cstheme="majorHAnsi"/>
          <w:bCs/>
        </w:rPr>
        <w:t xml:space="preserve">. </w:t>
      </w:r>
    </w:p>
    <w:p w14:paraId="5CC92CB9" w14:textId="77777777" w:rsidR="00A138A9" w:rsidRDefault="00A138A9" w:rsidP="00447E23">
      <w:pPr>
        <w:rPr>
          <w:rFonts w:asciiTheme="majorHAnsi" w:hAnsiTheme="majorHAnsi" w:cstheme="majorHAnsi"/>
          <w:bCs/>
        </w:rPr>
      </w:pPr>
    </w:p>
    <w:p w14:paraId="7DFC8F2B" w14:textId="08A547B7" w:rsidR="000A46CC" w:rsidRDefault="000A46CC" w:rsidP="00447E23">
      <w:pPr>
        <w:rPr>
          <w:rFonts w:asciiTheme="majorHAnsi" w:hAnsiTheme="majorHAnsi" w:cstheme="majorHAnsi"/>
          <w:bCs/>
        </w:rPr>
      </w:pPr>
      <w:r w:rsidRPr="000E6E52">
        <w:rPr>
          <w:rFonts w:asciiTheme="majorHAnsi" w:hAnsiTheme="majorHAnsi" w:cstheme="majorHAnsi"/>
          <w:b/>
        </w:rPr>
        <w:lastRenderedPageBreak/>
        <w:t>H</w:t>
      </w:r>
      <w:r w:rsidR="000E6E52" w:rsidRPr="000E6E52">
        <w:rPr>
          <w:rFonts w:asciiTheme="majorHAnsi" w:hAnsiTheme="majorHAnsi" w:cstheme="majorHAnsi"/>
          <w:b/>
        </w:rPr>
        <w:t xml:space="preserve">J, </w:t>
      </w:r>
      <w:r w:rsidR="00A138A9">
        <w:rPr>
          <w:rFonts w:asciiTheme="majorHAnsi" w:hAnsiTheme="majorHAnsi" w:cstheme="majorHAnsi"/>
          <w:b/>
        </w:rPr>
        <w:t>Deputy</w:t>
      </w:r>
      <w:r w:rsidR="000E6E52" w:rsidRPr="000E6E52">
        <w:rPr>
          <w:rFonts w:asciiTheme="majorHAnsi" w:hAnsiTheme="majorHAnsi" w:cstheme="majorHAnsi"/>
          <w:b/>
        </w:rPr>
        <w:t xml:space="preserve"> Chair –</w:t>
      </w:r>
      <w:r w:rsidR="000E6E52">
        <w:rPr>
          <w:rFonts w:asciiTheme="majorHAnsi" w:hAnsiTheme="majorHAnsi" w:cstheme="majorHAnsi"/>
          <w:b/>
          <w:bCs/>
        </w:rPr>
        <w:t xml:space="preserve"> </w:t>
      </w:r>
      <w:r w:rsidR="000E6E52">
        <w:rPr>
          <w:rFonts w:asciiTheme="majorHAnsi" w:hAnsiTheme="majorHAnsi" w:cstheme="majorHAnsi"/>
          <w:bCs/>
        </w:rPr>
        <w:t>I</w:t>
      </w:r>
      <w:r>
        <w:rPr>
          <w:rFonts w:asciiTheme="majorHAnsi" w:hAnsiTheme="majorHAnsi" w:cstheme="majorHAnsi"/>
          <w:bCs/>
        </w:rPr>
        <w:t xml:space="preserve">nteresting to chat about this – exploring impact of large developments on existing built environment. </w:t>
      </w:r>
    </w:p>
    <w:p w14:paraId="5F66F0A1" w14:textId="77777777" w:rsidR="005E19AF" w:rsidRDefault="005E19AF" w:rsidP="00447E23">
      <w:pPr>
        <w:rPr>
          <w:rFonts w:asciiTheme="majorHAnsi" w:hAnsiTheme="majorHAnsi" w:cstheme="majorHAnsi"/>
          <w:bCs/>
        </w:rPr>
      </w:pPr>
    </w:p>
    <w:p w14:paraId="0C510773" w14:textId="5AC359EA" w:rsidR="00106E99" w:rsidRDefault="00106E99" w:rsidP="00447E23">
      <w:pPr>
        <w:rPr>
          <w:rFonts w:asciiTheme="majorHAnsi" w:hAnsiTheme="majorHAnsi" w:cstheme="majorHAnsi"/>
          <w:bCs/>
        </w:rPr>
      </w:pPr>
      <w:r w:rsidRPr="000E6E52">
        <w:rPr>
          <w:rFonts w:asciiTheme="majorHAnsi" w:hAnsiTheme="majorHAnsi" w:cstheme="majorHAnsi"/>
          <w:b/>
        </w:rPr>
        <w:t>R</w:t>
      </w:r>
      <w:r w:rsidR="000E6E52" w:rsidRPr="000E6E52">
        <w:rPr>
          <w:rFonts w:asciiTheme="majorHAnsi" w:hAnsiTheme="majorHAnsi" w:cstheme="majorHAnsi"/>
          <w:b/>
        </w:rPr>
        <w:t xml:space="preserve">L, </w:t>
      </w:r>
      <w:proofErr w:type="spellStart"/>
      <w:r w:rsidR="000E6E52" w:rsidRPr="000E6E52">
        <w:rPr>
          <w:rFonts w:asciiTheme="majorHAnsi" w:hAnsiTheme="majorHAnsi" w:cstheme="majorHAnsi"/>
          <w:b/>
        </w:rPr>
        <w:t>CIfA</w:t>
      </w:r>
      <w:proofErr w:type="spellEnd"/>
      <w:r w:rsidR="000E6E52" w:rsidRPr="000E6E52">
        <w:rPr>
          <w:rFonts w:asciiTheme="majorHAnsi" w:hAnsiTheme="majorHAnsi" w:cstheme="majorHAnsi"/>
          <w:b/>
        </w:rPr>
        <w:t xml:space="preserve"> –</w:t>
      </w:r>
      <w:r w:rsidR="000E6E52">
        <w:rPr>
          <w:rFonts w:asciiTheme="majorHAnsi" w:hAnsiTheme="majorHAnsi" w:cstheme="majorHAnsi"/>
          <w:b/>
          <w:bCs/>
        </w:rPr>
        <w:t xml:space="preserve"> </w:t>
      </w:r>
      <w:r>
        <w:rPr>
          <w:rFonts w:asciiTheme="majorHAnsi" w:hAnsiTheme="majorHAnsi" w:cstheme="majorHAnsi"/>
          <w:bCs/>
        </w:rPr>
        <w:t>It applies to England</w:t>
      </w:r>
      <w:r w:rsidR="000E6E52">
        <w:rPr>
          <w:rFonts w:asciiTheme="majorHAnsi" w:hAnsiTheme="majorHAnsi" w:cstheme="majorHAnsi"/>
          <w:bCs/>
        </w:rPr>
        <w:t xml:space="preserve">. </w:t>
      </w:r>
      <w:r>
        <w:rPr>
          <w:rFonts w:asciiTheme="majorHAnsi" w:hAnsiTheme="majorHAnsi" w:cstheme="majorHAnsi"/>
          <w:bCs/>
        </w:rPr>
        <w:t xml:space="preserve"> </w:t>
      </w:r>
    </w:p>
    <w:p w14:paraId="135D3E47" w14:textId="77777777" w:rsidR="00A138A9" w:rsidRDefault="00A138A9" w:rsidP="00447E23">
      <w:pPr>
        <w:rPr>
          <w:rFonts w:asciiTheme="majorHAnsi" w:hAnsiTheme="majorHAnsi" w:cstheme="majorHAnsi"/>
          <w:bCs/>
        </w:rPr>
      </w:pPr>
    </w:p>
    <w:p w14:paraId="2E3C21DD" w14:textId="371A0DFB" w:rsidR="00180199" w:rsidRPr="00447E23" w:rsidRDefault="00106E99" w:rsidP="00447E23">
      <w:pPr>
        <w:rPr>
          <w:rFonts w:asciiTheme="majorHAnsi" w:hAnsiTheme="majorHAnsi" w:cstheme="majorHAnsi"/>
          <w:bCs/>
        </w:rPr>
      </w:pPr>
      <w:r w:rsidRPr="000E6E52">
        <w:rPr>
          <w:rFonts w:asciiTheme="majorHAnsi" w:hAnsiTheme="majorHAnsi" w:cstheme="majorHAnsi"/>
          <w:b/>
        </w:rPr>
        <w:t>H</w:t>
      </w:r>
      <w:r w:rsidR="000E6E52" w:rsidRPr="000E6E52">
        <w:rPr>
          <w:rFonts w:asciiTheme="majorHAnsi" w:hAnsiTheme="majorHAnsi" w:cstheme="majorHAnsi"/>
          <w:b/>
        </w:rPr>
        <w:t xml:space="preserve">J, </w:t>
      </w:r>
      <w:r w:rsidR="00A138A9">
        <w:rPr>
          <w:rFonts w:asciiTheme="majorHAnsi" w:hAnsiTheme="majorHAnsi" w:cstheme="majorHAnsi"/>
          <w:b/>
        </w:rPr>
        <w:t>Deputy</w:t>
      </w:r>
      <w:r w:rsidR="000E6E52" w:rsidRPr="000E6E52">
        <w:rPr>
          <w:rFonts w:asciiTheme="majorHAnsi" w:hAnsiTheme="majorHAnsi" w:cstheme="majorHAnsi"/>
          <w:b/>
        </w:rPr>
        <w:t xml:space="preserve"> Chair –</w:t>
      </w:r>
      <w:r w:rsidR="000E6E52">
        <w:rPr>
          <w:rFonts w:asciiTheme="majorHAnsi" w:hAnsiTheme="majorHAnsi" w:cstheme="majorHAnsi"/>
          <w:b/>
          <w:bCs/>
        </w:rPr>
        <w:t xml:space="preserve"> </w:t>
      </w:r>
      <w:r>
        <w:rPr>
          <w:rFonts w:asciiTheme="majorHAnsi" w:hAnsiTheme="majorHAnsi" w:cstheme="majorHAnsi"/>
          <w:bCs/>
        </w:rPr>
        <w:t>As it’s a call for evidence</w:t>
      </w:r>
      <w:r w:rsidR="000E6E52">
        <w:rPr>
          <w:rFonts w:asciiTheme="majorHAnsi" w:hAnsiTheme="majorHAnsi" w:cstheme="majorHAnsi"/>
          <w:bCs/>
        </w:rPr>
        <w:t xml:space="preserve"> </w:t>
      </w:r>
      <w:r>
        <w:rPr>
          <w:rFonts w:asciiTheme="majorHAnsi" w:hAnsiTheme="majorHAnsi" w:cstheme="majorHAnsi"/>
          <w:bCs/>
        </w:rPr>
        <w:t xml:space="preserve">we can submit </w:t>
      </w:r>
      <w:r w:rsidR="005E19AF">
        <w:rPr>
          <w:rFonts w:asciiTheme="majorHAnsi" w:hAnsiTheme="majorHAnsi" w:cstheme="majorHAnsi"/>
          <w:bCs/>
        </w:rPr>
        <w:t>views from Scotland.</w:t>
      </w:r>
    </w:p>
    <w:p w14:paraId="34DCF5C0" w14:textId="77777777" w:rsidR="00F84B1F" w:rsidRPr="00407996" w:rsidRDefault="00F84B1F" w:rsidP="00FE2AA4">
      <w:pPr>
        <w:rPr>
          <w:rFonts w:asciiTheme="majorHAnsi" w:hAnsiTheme="majorHAnsi" w:cstheme="majorHAnsi"/>
        </w:rPr>
      </w:pPr>
    </w:p>
    <w:p w14:paraId="710EA286" w14:textId="55480587" w:rsidR="00E804A7" w:rsidRDefault="00F84B1F" w:rsidP="000E6E52">
      <w:pPr>
        <w:pStyle w:val="ListParagraph"/>
        <w:numPr>
          <w:ilvl w:val="0"/>
          <w:numId w:val="8"/>
        </w:numPr>
        <w:rPr>
          <w:rFonts w:asciiTheme="majorHAnsi" w:hAnsiTheme="majorHAnsi" w:cstheme="majorHAnsi"/>
          <w:b/>
          <w:bCs/>
        </w:rPr>
      </w:pPr>
      <w:r w:rsidRPr="00407996">
        <w:rPr>
          <w:rFonts w:asciiTheme="majorHAnsi" w:hAnsiTheme="majorHAnsi" w:cstheme="majorHAnsi"/>
          <w:b/>
          <w:bCs/>
        </w:rPr>
        <w:t xml:space="preserve">Organisational Updates from Members </w:t>
      </w:r>
    </w:p>
    <w:p w14:paraId="364F338D" w14:textId="77777777" w:rsidR="00A138A9" w:rsidRDefault="00A138A9" w:rsidP="00106E99">
      <w:pPr>
        <w:rPr>
          <w:rFonts w:asciiTheme="majorHAnsi" w:hAnsiTheme="majorHAnsi" w:cstheme="majorHAnsi"/>
          <w:b/>
          <w:bCs/>
        </w:rPr>
      </w:pPr>
    </w:p>
    <w:p w14:paraId="4339188C" w14:textId="3EFBDD88" w:rsidR="00A138A9" w:rsidRDefault="004203C7" w:rsidP="00106E99">
      <w:pPr>
        <w:rPr>
          <w:rFonts w:asciiTheme="majorHAnsi" w:hAnsiTheme="majorHAnsi" w:cstheme="majorHAnsi"/>
        </w:rPr>
      </w:pPr>
      <w:r w:rsidRPr="008078DA">
        <w:rPr>
          <w:rFonts w:asciiTheme="majorHAnsi" w:hAnsiTheme="majorHAnsi" w:cstheme="majorHAnsi"/>
          <w:b/>
          <w:bCs/>
        </w:rPr>
        <w:t>T</w:t>
      </w:r>
      <w:r w:rsidR="0075479B" w:rsidRPr="008078DA">
        <w:rPr>
          <w:rFonts w:asciiTheme="majorHAnsi" w:hAnsiTheme="majorHAnsi" w:cstheme="majorHAnsi"/>
          <w:b/>
          <w:bCs/>
        </w:rPr>
        <w:t>L, Cockburn Assoc. –</w:t>
      </w:r>
      <w:r w:rsidR="0075479B">
        <w:rPr>
          <w:rFonts w:asciiTheme="majorHAnsi" w:hAnsiTheme="majorHAnsi" w:cstheme="majorHAnsi"/>
          <w:b/>
          <w:bCs/>
        </w:rPr>
        <w:t xml:space="preserve"> </w:t>
      </w:r>
      <w:r w:rsidR="008078DA">
        <w:rPr>
          <w:rFonts w:asciiTheme="majorHAnsi" w:hAnsiTheme="majorHAnsi" w:cstheme="majorHAnsi"/>
        </w:rPr>
        <w:t>M</w:t>
      </w:r>
      <w:r>
        <w:rPr>
          <w:rFonts w:asciiTheme="majorHAnsi" w:hAnsiTheme="majorHAnsi" w:cstheme="majorHAnsi"/>
        </w:rPr>
        <w:t>uch of focus is on heading on to next year, celebrating 150 years</w:t>
      </w:r>
      <w:r w:rsidR="00CC4D30">
        <w:rPr>
          <w:rFonts w:asciiTheme="majorHAnsi" w:hAnsiTheme="majorHAnsi" w:cstheme="majorHAnsi"/>
        </w:rPr>
        <w:t xml:space="preserve"> at </w:t>
      </w:r>
      <w:r w:rsidR="008078DA">
        <w:rPr>
          <w:rFonts w:asciiTheme="majorHAnsi" w:hAnsiTheme="majorHAnsi" w:cstheme="majorHAnsi"/>
        </w:rPr>
        <w:t xml:space="preserve">the </w:t>
      </w:r>
      <w:r w:rsidR="00CC4D30">
        <w:rPr>
          <w:rFonts w:asciiTheme="majorHAnsi" w:hAnsiTheme="majorHAnsi" w:cstheme="majorHAnsi"/>
        </w:rPr>
        <w:t xml:space="preserve">Cockburn Assoc. A month </w:t>
      </w:r>
      <w:proofErr w:type="gramStart"/>
      <w:r w:rsidR="00CC4D30">
        <w:rPr>
          <w:rFonts w:asciiTheme="majorHAnsi" w:hAnsiTheme="majorHAnsi" w:cstheme="majorHAnsi"/>
        </w:rPr>
        <w:t>ago</w:t>
      </w:r>
      <w:proofErr w:type="gramEnd"/>
      <w:r w:rsidR="00CC4D30">
        <w:rPr>
          <w:rFonts w:asciiTheme="majorHAnsi" w:hAnsiTheme="majorHAnsi" w:cstheme="majorHAnsi"/>
        </w:rPr>
        <w:t xml:space="preserve"> organised </w:t>
      </w:r>
      <w:r w:rsidR="008078DA">
        <w:rPr>
          <w:rFonts w:asciiTheme="majorHAnsi" w:hAnsiTheme="majorHAnsi" w:cstheme="majorHAnsi"/>
        </w:rPr>
        <w:t xml:space="preserve">a </w:t>
      </w:r>
      <w:r w:rsidR="00CC4D30">
        <w:rPr>
          <w:rFonts w:asciiTheme="majorHAnsi" w:hAnsiTheme="majorHAnsi" w:cstheme="majorHAnsi"/>
        </w:rPr>
        <w:t>conf</w:t>
      </w:r>
      <w:r w:rsidR="008078DA">
        <w:rPr>
          <w:rFonts w:asciiTheme="majorHAnsi" w:hAnsiTheme="majorHAnsi" w:cstheme="majorHAnsi"/>
        </w:rPr>
        <w:t>erence</w:t>
      </w:r>
      <w:r w:rsidR="00CC4D30">
        <w:rPr>
          <w:rFonts w:asciiTheme="majorHAnsi" w:hAnsiTheme="majorHAnsi" w:cstheme="majorHAnsi"/>
        </w:rPr>
        <w:t xml:space="preserve"> on tourism, publishing online.</w:t>
      </w:r>
      <w:r w:rsidR="00197D9A">
        <w:rPr>
          <w:rFonts w:asciiTheme="majorHAnsi" w:hAnsiTheme="majorHAnsi" w:cstheme="majorHAnsi"/>
        </w:rPr>
        <w:t xml:space="preserve"> Was very interesting – VisitScotland has set up a short term let working group, approached by S</w:t>
      </w:r>
      <w:r w:rsidR="008078DA">
        <w:rPr>
          <w:rFonts w:asciiTheme="majorHAnsi" w:hAnsiTheme="majorHAnsi" w:cstheme="majorHAnsi"/>
        </w:rPr>
        <w:t>cottish Government</w:t>
      </w:r>
      <w:r w:rsidR="00197D9A">
        <w:rPr>
          <w:rFonts w:asciiTheme="majorHAnsi" w:hAnsiTheme="majorHAnsi" w:cstheme="majorHAnsi"/>
        </w:rPr>
        <w:t xml:space="preserve"> to ask if </w:t>
      </w:r>
      <w:r w:rsidR="00231CE2">
        <w:rPr>
          <w:rFonts w:asciiTheme="majorHAnsi" w:hAnsiTheme="majorHAnsi" w:cstheme="majorHAnsi"/>
        </w:rPr>
        <w:t>TL</w:t>
      </w:r>
      <w:r w:rsidR="008078DA">
        <w:rPr>
          <w:rFonts w:asciiTheme="majorHAnsi" w:hAnsiTheme="majorHAnsi" w:cstheme="majorHAnsi"/>
        </w:rPr>
        <w:t xml:space="preserve"> would </w:t>
      </w:r>
      <w:r w:rsidR="00197D9A">
        <w:rPr>
          <w:rFonts w:asciiTheme="majorHAnsi" w:hAnsiTheme="majorHAnsi" w:cstheme="majorHAnsi"/>
        </w:rPr>
        <w:t xml:space="preserve">sit on it. </w:t>
      </w:r>
      <w:r w:rsidR="00237E79">
        <w:rPr>
          <w:rFonts w:asciiTheme="majorHAnsi" w:hAnsiTheme="majorHAnsi" w:cstheme="majorHAnsi"/>
        </w:rPr>
        <w:t>Council is running cons</w:t>
      </w:r>
      <w:r w:rsidR="008078DA">
        <w:rPr>
          <w:rFonts w:asciiTheme="majorHAnsi" w:hAnsiTheme="majorHAnsi" w:cstheme="majorHAnsi"/>
        </w:rPr>
        <w:t>ultation</w:t>
      </w:r>
      <w:r w:rsidR="00237E79">
        <w:rPr>
          <w:rFonts w:asciiTheme="majorHAnsi" w:hAnsiTheme="majorHAnsi" w:cstheme="majorHAnsi"/>
        </w:rPr>
        <w:t xml:space="preserve"> on tourism tax, worth looking at.</w:t>
      </w:r>
    </w:p>
    <w:p w14:paraId="535E5639" w14:textId="3766AE45" w:rsidR="00A138A9" w:rsidRDefault="0075479B" w:rsidP="00106E99">
      <w:pPr>
        <w:rPr>
          <w:rFonts w:asciiTheme="majorHAnsi" w:hAnsiTheme="majorHAnsi" w:cstheme="majorHAnsi"/>
        </w:rPr>
      </w:pPr>
      <w:r w:rsidRPr="008078DA">
        <w:rPr>
          <w:rFonts w:asciiTheme="majorHAnsi" w:hAnsiTheme="majorHAnsi" w:cstheme="majorHAnsi"/>
          <w:b/>
          <w:bCs/>
        </w:rPr>
        <w:t>JC, AHSS –</w:t>
      </w:r>
      <w:r>
        <w:rPr>
          <w:rFonts w:asciiTheme="majorHAnsi" w:hAnsiTheme="majorHAnsi" w:cstheme="majorHAnsi"/>
          <w:b/>
          <w:bCs/>
        </w:rPr>
        <w:t xml:space="preserve"> </w:t>
      </w:r>
      <w:r w:rsidR="008078DA">
        <w:rPr>
          <w:rFonts w:asciiTheme="majorHAnsi" w:hAnsiTheme="majorHAnsi" w:cstheme="majorHAnsi"/>
        </w:rPr>
        <w:t>I</w:t>
      </w:r>
      <w:r w:rsidR="00CB2C0E">
        <w:rPr>
          <w:rFonts w:asciiTheme="majorHAnsi" w:hAnsiTheme="majorHAnsi" w:cstheme="majorHAnsi"/>
        </w:rPr>
        <w:t>f you’re looking at the cons</w:t>
      </w:r>
      <w:r w:rsidR="008078DA">
        <w:rPr>
          <w:rFonts w:asciiTheme="majorHAnsi" w:hAnsiTheme="majorHAnsi" w:cstheme="majorHAnsi"/>
        </w:rPr>
        <w:t>ultation</w:t>
      </w:r>
      <w:r w:rsidR="00CB2C0E">
        <w:rPr>
          <w:rFonts w:asciiTheme="majorHAnsi" w:hAnsiTheme="majorHAnsi" w:cstheme="majorHAnsi"/>
        </w:rPr>
        <w:t xml:space="preserve">, please ask for money to be directed to </w:t>
      </w:r>
      <w:r w:rsidR="008078DA">
        <w:rPr>
          <w:rFonts w:asciiTheme="majorHAnsi" w:hAnsiTheme="majorHAnsi" w:cstheme="majorHAnsi"/>
        </w:rPr>
        <w:t>h</w:t>
      </w:r>
      <w:r w:rsidR="00CB2C0E">
        <w:rPr>
          <w:rFonts w:asciiTheme="majorHAnsi" w:hAnsiTheme="majorHAnsi" w:cstheme="majorHAnsi"/>
        </w:rPr>
        <w:t xml:space="preserve">eritage. </w:t>
      </w:r>
    </w:p>
    <w:p w14:paraId="64F53EFB" w14:textId="20DB017F" w:rsidR="00A138A9" w:rsidRPr="00484A3D" w:rsidRDefault="0075479B" w:rsidP="00106E99">
      <w:pPr>
        <w:rPr>
          <w:rFonts w:asciiTheme="majorHAnsi" w:hAnsiTheme="majorHAnsi" w:cstheme="majorHAnsi"/>
        </w:rPr>
      </w:pPr>
      <w:r w:rsidRPr="008078DA">
        <w:rPr>
          <w:rFonts w:asciiTheme="majorHAnsi" w:hAnsiTheme="majorHAnsi" w:cstheme="majorHAnsi"/>
          <w:b/>
          <w:bCs/>
        </w:rPr>
        <w:t>TL, Cockburn Assoc. –</w:t>
      </w:r>
      <w:r>
        <w:rPr>
          <w:rFonts w:asciiTheme="majorHAnsi" w:hAnsiTheme="majorHAnsi" w:cstheme="majorHAnsi"/>
          <w:b/>
          <w:bCs/>
        </w:rPr>
        <w:t xml:space="preserve"> </w:t>
      </w:r>
      <w:r w:rsidR="00CB2C0E">
        <w:rPr>
          <w:rFonts w:asciiTheme="majorHAnsi" w:hAnsiTheme="majorHAnsi" w:cstheme="majorHAnsi"/>
        </w:rPr>
        <w:t>Required to spend it on something related to tourism. Proposal for 35% spent on affordable housing, some leeway</w:t>
      </w:r>
      <w:r w:rsidR="008078DA">
        <w:rPr>
          <w:rFonts w:asciiTheme="majorHAnsi" w:hAnsiTheme="majorHAnsi" w:cstheme="majorHAnsi"/>
        </w:rPr>
        <w:t xml:space="preserve"> there</w:t>
      </w:r>
      <w:r w:rsidR="00CB2C0E">
        <w:rPr>
          <w:rFonts w:asciiTheme="majorHAnsi" w:hAnsiTheme="majorHAnsi" w:cstheme="majorHAnsi"/>
        </w:rPr>
        <w:t xml:space="preserve">. </w:t>
      </w:r>
      <w:r w:rsidR="00354CE6">
        <w:rPr>
          <w:rFonts w:asciiTheme="majorHAnsi" w:hAnsiTheme="majorHAnsi" w:cstheme="majorHAnsi"/>
        </w:rPr>
        <w:t xml:space="preserve">Looking at why tourists visit Edinburgh, townscape conservation doesn’t get nearly enough. </w:t>
      </w:r>
      <w:r w:rsidR="00777508">
        <w:rPr>
          <w:rFonts w:asciiTheme="majorHAnsi" w:hAnsiTheme="majorHAnsi" w:cstheme="majorHAnsi"/>
        </w:rPr>
        <w:t xml:space="preserve">Trying to argue with numbers – </w:t>
      </w:r>
      <w:r w:rsidR="008078DA">
        <w:rPr>
          <w:rFonts w:asciiTheme="majorHAnsi" w:hAnsiTheme="majorHAnsi" w:cstheme="majorHAnsi"/>
        </w:rPr>
        <w:t>£</w:t>
      </w:r>
      <w:r w:rsidR="00777508">
        <w:rPr>
          <w:rFonts w:asciiTheme="majorHAnsi" w:hAnsiTheme="majorHAnsi" w:cstheme="majorHAnsi"/>
        </w:rPr>
        <w:t xml:space="preserve">2.5bn in tourist revenue is spent on people wanting to visit Edinburgh heritage. </w:t>
      </w:r>
    </w:p>
    <w:p w14:paraId="150F1F6A" w14:textId="233418E5" w:rsidR="00A138A9" w:rsidRPr="00484A3D" w:rsidRDefault="0075479B" w:rsidP="00106E99">
      <w:pPr>
        <w:rPr>
          <w:rFonts w:asciiTheme="majorHAnsi" w:hAnsiTheme="majorHAnsi" w:cstheme="majorHAnsi"/>
        </w:rPr>
      </w:pPr>
      <w:r w:rsidRPr="008078DA">
        <w:rPr>
          <w:rFonts w:asciiTheme="majorHAnsi" w:hAnsiTheme="majorHAnsi" w:cstheme="majorHAnsi"/>
          <w:b/>
          <w:bCs/>
        </w:rPr>
        <w:t>JC, AHSS –</w:t>
      </w:r>
      <w:r>
        <w:rPr>
          <w:rFonts w:asciiTheme="majorHAnsi" w:hAnsiTheme="majorHAnsi" w:cstheme="majorHAnsi"/>
          <w:b/>
          <w:bCs/>
        </w:rPr>
        <w:t xml:space="preserve"> </w:t>
      </w:r>
      <w:r w:rsidR="008078DA">
        <w:rPr>
          <w:rFonts w:asciiTheme="majorHAnsi" w:hAnsiTheme="majorHAnsi" w:cstheme="majorHAnsi"/>
        </w:rPr>
        <w:t>At</w:t>
      </w:r>
      <w:r w:rsidR="00DE54F4">
        <w:rPr>
          <w:rFonts w:asciiTheme="majorHAnsi" w:hAnsiTheme="majorHAnsi" w:cstheme="majorHAnsi"/>
        </w:rPr>
        <w:t xml:space="preserve"> E</w:t>
      </w:r>
      <w:r w:rsidR="008078DA">
        <w:rPr>
          <w:rFonts w:asciiTheme="majorHAnsi" w:hAnsiTheme="majorHAnsi" w:cstheme="majorHAnsi"/>
        </w:rPr>
        <w:t>dinburgh World Heritage’s (EWH)</w:t>
      </w:r>
      <w:r w:rsidR="00DE54F4">
        <w:rPr>
          <w:rFonts w:asciiTheme="majorHAnsi" w:hAnsiTheme="majorHAnsi" w:cstheme="majorHAnsi"/>
        </w:rPr>
        <w:t xml:space="preserve"> AGM vice chair said to push for heritage because there is a pot there. </w:t>
      </w:r>
    </w:p>
    <w:p w14:paraId="1D5C1DE3" w14:textId="529274D3" w:rsidR="00A138A9" w:rsidRPr="00484A3D" w:rsidRDefault="0075479B" w:rsidP="00106E99">
      <w:pPr>
        <w:rPr>
          <w:rFonts w:asciiTheme="majorHAnsi" w:hAnsiTheme="majorHAnsi" w:cstheme="majorHAnsi"/>
        </w:rPr>
      </w:pPr>
      <w:r w:rsidRPr="008078DA">
        <w:rPr>
          <w:rFonts w:asciiTheme="majorHAnsi" w:hAnsiTheme="majorHAnsi" w:cstheme="majorHAnsi"/>
          <w:b/>
          <w:bCs/>
        </w:rPr>
        <w:t>JL, ALGAO –</w:t>
      </w:r>
      <w:r w:rsidR="00DE54F4">
        <w:rPr>
          <w:rFonts w:asciiTheme="majorHAnsi" w:hAnsiTheme="majorHAnsi" w:cstheme="majorHAnsi"/>
        </w:rPr>
        <w:t xml:space="preserve"> EW</w:t>
      </w:r>
      <w:r w:rsidR="008357A6">
        <w:rPr>
          <w:rFonts w:asciiTheme="majorHAnsi" w:hAnsiTheme="majorHAnsi" w:cstheme="majorHAnsi"/>
        </w:rPr>
        <w:t>H</w:t>
      </w:r>
      <w:r w:rsidR="00DE54F4">
        <w:rPr>
          <w:rFonts w:asciiTheme="majorHAnsi" w:hAnsiTheme="majorHAnsi" w:cstheme="majorHAnsi"/>
        </w:rPr>
        <w:t xml:space="preserve"> is not confined</w:t>
      </w:r>
      <w:r w:rsidR="0080123B">
        <w:rPr>
          <w:rFonts w:asciiTheme="majorHAnsi" w:hAnsiTheme="majorHAnsi" w:cstheme="majorHAnsi"/>
        </w:rPr>
        <w:t xml:space="preserve"> to a specific number, which </w:t>
      </w:r>
      <w:r w:rsidR="008078DA">
        <w:rPr>
          <w:rFonts w:asciiTheme="majorHAnsi" w:hAnsiTheme="majorHAnsi" w:cstheme="majorHAnsi"/>
        </w:rPr>
        <w:t xml:space="preserve">the </w:t>
      </w:r>
      <w:r w:rsidR="0080123B">
        <w:rPr>
          <w:rFonts w:asciiTheme="majorHAnsi" w:hAnsiTheme="majorHAnsi" w:cstheme="majorHAnsi"/>
        </w:rPr>
        <w:t xml:space="preserve">council is. </w:t>
      </w:r>
    </w:p>
    <w:p w14:paraId="1BE9D0E8" w14:textId="1BA54E2E" w:rsidR="00A138A9" w:rsidRPr="00484A3D" w:rsidRDefault="0075479B" w:rsidP="00106E99">
      <w:pPr>
        <w:rPr>
          <w:rFonts w:asciiTheme="majorHAnsi" w:hAnsiTheme="majorHAnsi" w:cstheme="majorHAnsi"/>
        </w:rPr>
      </w:pPr>
      <w:r w:rsidRPr="008078DA">
        <w:rPr>
          <w:rFonts w:asciiTheme="majorHAnsi" w:hAnsiTheme="majorHAnsi" w:cstheme="majorHAnsi"/>
          <w:b/>
          <w:bCs/>
        </w:rPr>
        <w:t>JC, AHSS –</w:t>
      </w:r>
      <w:r>
        <w:rPr>
          <w:rFonts w:asciiTheme="majorHAnsi" w:hAnsiTheme="majorHAnsi" w:cstheme="majorHAnsi"/>
          <w:b/>
          <w:bCs/>
        </w:rPr>
        <w:t xml:space="preserve"> </w:t>
      </w:r>
      <w:r w:rsidR="008078DA">
        <w:rPr>
          <w:rFonts w:asciiTheme="majorHAnsi" w:hAnsiTheme="majorHAnsi" w:cstheme="majorHAnsi"/>
        </w:rPr>
        <w:t>T</w:t>
      </w:r>
      <w:r w:rsidR="0080123B">
        <w:rPr>
          <w:rFonts w:asciiTheme="majorHAnsi" w:hAnsiTheme="majorHAnsi" w:cstheme="majorHAnsi"/>
        </w:rPr>
        <w:t>here’s more to Edinburgh than the centre core.</w:t>
      </w:r>
    </w:p>
    <w:p w14:paraId="426F958B" w14:textId="65399928" w:rsidR="00A138A9" w:rsidRPr="00484A3D" w:rsidRDefault="0075479B" w:rsidP="00106E99">
      <w:pPr>
        <w:rPr>
          <w:rFonts w:asciiTheme="majorHAnsi" w:hAnsiTheme="majorHAnsi" w:cstheme="majorHAnsi"/>
        </w:rPr>
      </w:pPr>
      <w:r w:rsidRPr="008078DA">
        <w:rPr>
          <w:rFonts w:asciiTheme="majorHAnsi" w:hAnsiTheme="majorHAnsi" w:cstheme="majorHAnsi"/>
          <w:b/>
          <w:bCs/>
        </w:rPr>
        <w:t xml:space="preserve">HJ, </w:t>
      </w:r>
      <w:r w:rsidR="00A138A9">
        <w:rPr>
          <w:rFonts w:asciiTheme="majorHAnsi" w:hAnsiTheme="majorHAnsi" w:cstheme="majorHAnsi"/>
          <w:b/>
          <w:bCs/>
        </w:rPr>
        <w:t>Deputy</w:t>
      </w:r>
      <w:r w:rsidRPr="008078DA">
        <w:rPr>
          <w:rFonts w:asciiTheme="majorHAnsi" w:hAnsiTheme="majorHAnsi" w:cstheme="majorHAnsi"/>
          <w:b/>
          <w:bCs/>
        </w:rPr>
        <w:t xml:space="preserve"> Chair –</w:t>
      </w:r>
      <w:r>
        <w:rPr>
          <w:rFonts w:asciiTheme="majorHAnsi" w:hAnsiTheme="majorHAnsi" w:cstheme="majorHAnsi"/>
          <w:b/>
          <w:bCs/>
        </w:rPr>
        <w:t xml:space="preserve"> </w:t>
      </w:r>
      <w:r w:rsidR="0080123B">
        <w:rPr>
          <w:rFonts w:asciiTheme="majorHAnsi" w:hAnsiTheme="majorHAnsi" w:cstheme="majorHAnsi"/>
        </w:rPr>
        <w:t>E</w:t>
      </w:r>
      <w:r w:rsidR="008357A6">
        <w:rPr>
          <w:rFonts w:asciiTheme="majorHAnsi" w:hAnsiTheme="majorHAnsi" w:cstheme="majorHAnsi"/>
        </w:rPr>
        <w:t>WH</w:t>
      </w:r>
      <w:r w:rsidR="0080123B">
        <w:rPr>
          <w:rFonts w:asciiTheme="majorHAnsi" w:hAnsiTheme="majorHAnsi" w:cstheme="majorHAnsi"/>
        </w:rPr>
        <w:t xml:space="preserve"> were doing a piece of work on this</w:t>
      </w:r>
      <w:r w:rsidR="008357A6">
        <w:rPr>
          <w:rFonts w:asciiTheme="majorHAnsi" w:hAnsiTheme="majorHAnsi" w:cstheme="majorHAnsi"/>
        </w:rPr>
        <w:t>, looking more w</w:t>
      </w:r>
      <w:r w:rsidR="00484A3D">
        <w:rPr>
          <w:rFonts w:asciiTheme="majorHAnsi" w:hAnsiTheme="majorHAnsi" w:cstheme="majorHAnsi"/>
        </w:rPr>
        <w:t>idely at heritage benefits across Edinburgh</w:t>
      </w:r>
      <w:r w:rsidR="0080123B">
        <w:rPr>
          <w:rFonts w:asciiTheme="majorHAnsi" w:hAnsiTheme="majorHAnsi" w:cstheme="majorHAnsi"/>
        </w:rPr>
        <w:t xml:space="preserve">. </w:t>
      </w:r>
    </w:p>
    <w:p w14:paraId="029199E6" w14:textId="74001697" w:rsidR="00732B92" w:rsidRDefault="0075479B" w:rsidP="00106E99">
      <w:pPr>
        <w:rPr>
          <w:rFonts w:asciiTheme="majorHAnsi" w:hAnsiTheme="majorHAnsi" w:cstheme="majorHAnsi"/>
        </w:rPr>
      </w:pPr>
      <w:r w:rsidRPr="008078DA">
        <w:rPr>
          <w:rFonts w:asciiTheme="majorHAnsi" w:hAnsiTheme="majorHAnsi" w:cstheme="majorHAnsi"/>
          <w:b/>
          <w:bCs/>
        </w:rPr>
        <w:t>TL, Cockburn Assoc. –</w:t>
      </w:r>
      <w:r>
        <w:rPr>
          <w:rFonts w:asciiTheme="majorHAnsi" w:hAnsiTheme="majorHAnsi" w:cstheme="majorHAnsi"/>
          <w:b/>
          <w:bCs/>
        </w:rPr>
        <w:t xml:space="preserve"> </w:t>
      </w:r>
      <w:r w:rsidR="008078DA">
        <w:rPr>
          <w:rFonts w:asciiTheme="majorHAnsi" w:hAnsiTheme="majorHAnsi" w:cstheme="majorHAnsi"/>
        </w:rPr>
        <w:t>H</w:t>
      </w:r>
      <w:r w:rsidR="0080123B">
        <w:rPr>
          <w:rFonts w:asciiTheme="majorHAnsi" w:hAnsiTheme="majorHAnsi" w:cstheme="majorHAnsi"/>
        </w:rPr>
        <w:t>alf of the city is a cons</w:t>
      </w:r>
      <w:r w:rsidR="008078DA">
        <w:rPr>
          <w:rFonts w:asciiTheme="majorHAnsi" w:hAnsiTheme="majorHAnsi" w:cstheme="majorHAnsi"/>
        </w:rPr>
        <w:t>ervation</w:t>
      </w:r>
      <w:r w:rsidR="0080123B">
        <w:rPr>
          <w:rFonts w:asciiTheme="majorHAnsi" w:hAnsiTheme="majorHAnsi" w:cstheme="majorHAnsi"/>
        </w:rPr>
        <w:t xml:space="preserve"> area</w:t>
      </w:r>
      <w:r w:rsidR="00732B92">
        <w:rPr>
          <w:rFonts w:asciiTheme="majorHAnsi" w:hAnsiTheme="majorHAnsi" w:cstheme="majorHAnsi"/>
        </w:rPr>
        <w:t xml:space="preserve">. Can be worth over </w:t>
      </w:r>
      <w:r w:rsidR="008078DA">
        <w:rPr>
          <w:rFonts w:asciiTheme="majorHAnsi" w:hAnsiTheme="majorHAnsi" w:cstheme="majorHAnsi"/>
        </w:rPr>
        <w:t>£</w:t>
      </w:r>
      <w:r w:rsidR="00732B92">
        <w:rPr>
          <w:rFonts w:asciiTheme="majorHAnsi" w:hAnsiTheme="majorHAnsi" w:cstheme="majorHAnsi"/>
        </w:rPr>
        <w:t xml:space="preserve">400bn over </w:t>
      </w:r>
      <w:proofErr w:type="gramStart"/>
      <w:r w:rsidR="008078DA">
        <w:rPr>
          <w:rFonts w:asciiTheme="majorHAnsi" w:hAnsiTheme="majorHAnsi" w:cstheme="majorHAnsi"/>
        </w:rPr>
        <w:t>a number of</w:t>
      </w:r>
      <w:proofErr w:type="gramEnd"/>
      <w:r w:rsidR="008078DA">
        <w:rPr>
          <w:rFonts w:asciiTheme="majorHAnsi" w:hAnsiTheme="majorHAnsi" w:cstheme="majorHAnsi"/>
        </w:rPr>
        <w:t xml:space="preserve"> </w:t>
      </w:r>
      <w:r w:rsidR="00732B92">
        <w:rPr>
          <w:rFonts w:asciiTheme="majorHAnsi" w:hAnsiTheme="majorHAnsi" w:cstheme="majorHAnsi"/>
        </w:rPr>
        <w:t>years. S</w:t>
      </w:r>
      <w:r w:rsidR="008078DA">
        <w:rPr>
          <w:rFonts w:asciiTheme="majorHAnsi" w:hAnsiTheme="majorHAnsi" w:cstheme="majorHAnsi"/>
        </w:rPr>
        <w:t xml:space="preserve">cottish </w:t>
      </w:r>
      <w:r w:rsidR="00732B92">
        <w:rPr>
          <w:rFonts w:asciiTheme="majorHAnsi" w:hAnsiTheme="majorHAnsi" w:cstheme="majorHAnsi"/>
        </w:rPr>
        <w:t>G</w:t>
      </w:r>
      <w:r w:rsidR="008078DA">
        <w:rPr>
          <w:rFonts w:asciiTheme="majorHAnsi" w:hAnsiTheme="majorHAnsi" w:cstheme="majorHAnsi"/>
        </w:rPr>
        <w:t>overnment</w:t>
      </w:r>
      <w:r w:rsidR="00732B92">
        <w:rPr>
          <w:rFonts w:asciiTheme="majorHAnsi" w:hAnsiTheme="majorHAnsi" w:cstheme="majorHAnsi"/>
        </w:rPr>
        <w:t xml:space="preserve"> will have the final say on what money is spent on. L</w:t>
      </w:r>
      <w:r w:rsidR="008078DA">
        <w:rPr>
          <w:rFonts w:asciiTheme="majorHAnsi" w:hAnsiTheme="majorHAnsi" w:cstheme="majorHAnsi"/>
        </w:rPr>
        <w:t>ocal authorities</w:t>
      </w:r>
      <w:r w:rsidR="00732B92">
        <w:rPr>
          <w:rFonts w:asciiTheme="majorHAnsi" w:hAnsiTheme="majorHAnsi" w:cstheme="majorHAnsi"/>
        </w:rPr>
        <w:t xml:space="preserve"> are struggling. </w:t>
      </w:r>
    </w:p>
    <w:p w14:paraId="6D8D5C5B" w14:textId="77777777" w:rsidR="00DF4064" w:rsidRDefault="00DF4064" w:rsidP="00106E99">
      <w:pPr>
        <w:rPr>
          <w:rFonts w:asciiTheme="majorHAnsi" w:hAnsiTheme="majorHAnsi" w:cstheme="majorHAnsi"/>
        </w:rPr>
      </w:pPr>
    </w:p>
    <w:p w14:paraId="120F8902" w14:textId="59A5F3BA" w:rsidR="0080123B" w:rsidRDefault="0075479B" w:rsidP="00106E99">
      <w:pPr>
        <w:rPr>
          <w:rFonts w:asciiTheme="majorHAnsi" w:hAnsiTheme="majorHAnsi" w:cstheme="majorHAnsi"/>
        </w:rPr>
      </w:pPr>
      <w:r w:rsidRPr="008078DA">
        <w:rPr>
          <w:rFonts w:asciiTheme="majorHAnsi" w:hAnsiTheme="majorHAnsi" w:cstheme="majorHAnsi"/>
          <w:b/>
          <w:bCs/>
        </w:rPr>
        <w:t>JL, ALGAO –</w:t>
      </w:r>
      <w:r>
        <w:rPr>
          <w:rFonts w:asciiTheme="majorHAnsi" w:hAnsiTheme="majorHAnsi" w:cstheme="majorHAnsi"/>
          <w:b/>
          <w:bCs/>
        </w:rPr>
        <w:t xml:space="preserve"> </w:t>
      </w:r>
      <w:r w:rsidR="00AF7984">
        <w:rPr>
          <w:rFonts w:asciiTheme="majorHAnsi" w:hAnsiTheme="majorHAnsi" w:cstheme="majorHAnsi"/>
        </w:rPr>
        <w:t xml:space="preserve">with </w:t>
      </w:r>
      <w:proofErr w:type="spellStart"/>
      <w:r w:rsidR="00AF7984">
        <w:rPr>
          <w:rFonts w:asciiTheme="majorHAnsi" w:hAnsiTheme="majorHAnsi" w:cstheme="majorHAnsi"/>
        </w:rPr>
        <w:t>C</w:t>
      </w:r>
      <w:r w:rsidR="008078DA">
        <w:rPr>
          <w:rFonts w:asciiTheme="majorHAnsi" w:hAnsiTheme="majorHAnsi" w:cstheme="majorHAnsi"/>
        </w:rPr>
        <w:t>IfA</w:t>
      </w:r>
      <w:proofErr w:type="spellEnd"/>
      <w:r w:rsidR="00AF7984">
        <w:rPr>
          <w:rFonts w:asciiTheme="majorHAnsi" w:hAnsiTheme="majorHAnsi" w:cstheme="majorHAnsi"/>
        </w:rPr>
        <w:t xml:space="preserve"> on solar industry related</w:t>
      </w:r>
      <w:r w:rsidR="008078DA">
        <w:rPr>
          <w:rFonts w:asciiTheme="majorHAnsi" w:hAnsiTheme="majorHAnsi" w:cstheme="majorHAnsi"/>
        </w:rPr>
        <w:t xml:space="preserve"> work</w:t>
      </w:r>
      <w:r w:rsidR="00AF7984">
        <w:rPr>
          <w:rFonts w:asciiTheme="majorHAnsi" w:hAnsiTheme="majorHAnsi" w:cstheme="majorHAnsi"/>
        </w:rPr>
        <w:t xml:space="preserve">, big impacts in England </w:t>
      </w:r>
      <w:proofErr w:type="gramStart"/>
      <w:r w:rsidR="00AF7984">
        <w:rPr>
          <w:rFonts w:asciiTheme="majorHAnsi" w:hAnsiTheme="majorHAnsi" w:cstheme="majorHAnsi"/>
        </w:rPr>
        <w:t>at the moment</w:t>
      </w:r>
      <w:proofErr w:type="gramEnd"/>
      <w:r w:rsidR="00AF7984">
        <w:rPr>
          <w:rFonts w:asciiTheme="majorHAnsi" w:hAnsiTheme="majorHAnsi" w:cstheme="majorHAnsi"/>
        </w:rPr>
        <w:t xml:space="preserve">. Solar farms popping up across the UK. Hoping to get something out in the new year. </w:t>
      </w:r>
      <w:r w:rsidR="0073278A">
        <w:rPr>
          <w:rFonts w:asciiTheme="majorHAnsi" w:hAnsiTheme="majorHAnsi" w:cstheme="majorHAnsi"/>
        </w:rPr>
        <w:t>Funded largely down south, but hopefully will be applicable north of the border. As an org</w:t>
      </w:r>
      <w:r w:rsidR="008078DA">
        <w:rPr>
          <w:rFonts w:asciiTheme="majorHAnsi" w:hAnsiTheme="majorHAnsi" w:cstheme="majorHAnsi"/>
        </w:rPr>
        <w:t>anisation</w:t>
      </w:r>
      <w:r w:rsidR="0073278A">
        <w:rPr>
          <w:rFonts w:asciiTheme="majorHAnsi" w:hAnsiTheme="majorHAnsi" w:cstheme="majorHAnsi"/>
        </w:rPr>
        <w:t xml:space="preserve">, keen to set up an ALGAO working group on climate/climate change. </w:t>
      </w:r>
      <w:r w:rsidR="00D9486D">
        <w:rPr>
          <w:rFonts w:asciiTheme="majorHAnsi" w:hAnsiTheme="majorHAnsi" w:cstheme="majorHAnsi"/>
        </w:rPr>
        <w:t>Hoping to draw in expertise, also to highlight policy doc</w:t>
      </w:r>
      <w:r w:rsidR="008078DA">
        <w:rPr>
          <w:rFonts w:asciiTheme="majorHAnsi" w:hAnsiTheme="majorHAnsi" w:cstheme="majorHAnsi"/>
        </w:rPr>
        <w:t>uments</w:t>
      </w:r>
      <w:r w:rsidR="00D9486D">
        <w:rPr>
          <w:rFonts w:asciiTheme="majorHAnsi" w:hAnsiTheme="majorHAnsi" w:cstheme="majorHAnsi"/>
        </w:rPr>
        <w:t xml:space="preserve"> coming out. </w:t>
      </w:r>
    </w:p>
    <w:p w14:paraId="0B85ACA2" w14:textId="77777777" w:rsidR="008078DA" w:rsidRDefault="008078DA" w:rsidP="00106E99">
      <w:pPr>
        <w:rPr>
          <w:rFonts w:asciiTheme="majorHAnsi" w:hAnsiTheme="majorHAnsi" w:cstheme="majorHAnsi"/>
          <w:b/>
          <w:bCs/>
        </w:rPr>
      </w:pPr>
    </w:p>
    <w:p w14:paraId="1B097FD3" w14:textId="363268C1" w:rsidR="003E6390" w:rsidRDefault="0075479B" w:rsidP="00106E99">
      <w:pPr>
        <w:rPr>
          <w:rFonts w:asciiTheme="majorHAnsi" w:hAnsiTheme="majorHAnsi" w:cstheme="majorHAnsi"/>
        </w:rPr>
      </w:pPr>
      <w:proofErr w:type="spellStart"/>
      <w:r w:rsidRPr="008078DA">
        <w:rPr>
          <w:rFonts w:asciiTheme="majorHAnsi" w:hAnsiTheme="majorHAnsi" w:cstheme="majorHAnsi"/>
          <w:b/>
          <w:bCs/>
        </w:rPr>
        <w:t>GMcG</w:t>
      </w:r>
      <w:proofErr w:type="spellEnd"/>
      <w:r w:rsidRPr="008078DA">
        <w:rPr>
          <w:rFonts w:asciiTheme="majorHAnsi" w:hAnsiTheme="majorHAnsi" w:cstheme="majorHAnsi"/>
          <w:b/>
          <w:bCs/>
        </w:rPr>
        <w:t xml:space="preserve">, </w:t>
      </w:r>
      <w:r w:rsidR="00F571A8" w:rsidRPr="008078DA">
        <w:rPr>
          <w:rFonts w:asciiTheme="majorHAnsi" w:hAnsiTheme="majorHAnsi" w:cstheme="majorHAnsi"/>
          <w:b/>
          <w:bCs/>
        </w:rPr>
        <w:t>AS</w:t>
      </w:r>
      <w:r w:rsidRPr="008078DA">
        <w:rPr>
          <w:rFonts w:asciiTheme="majorHAnsi" w:hAnsiTheme="majorHAnsi" w:cstheme="majorHAnsi"/>
          <w:b/>
          <w:bCs/>
        </w:rPr>
        <w:t xml:space="preserve"> –</w:t>
      </w:r>
      <w:r w:rsidR="00471568">
        <w:rPr>
          <w:rFonts w:asciiTheme="majorHAnsi" w:hAnsiTheme="majorHAnsi" w:cstheme="majorHAnsi"/>
        </w:rPr>
        <w:t xml:space="preserve"> Awaiting outcome of HES </w:t>
      </w:r>
      <w:r w:rsidR="003E6390">
        <w:rPr>
          <w:rFonts w:asciiTheme="majorHAnsi" w:hAnsiTheme="majorHAnsi" w:cstheme="majorHAnsi"/>
        </w:rPr>
        <w:t>partnership app</w:t>
      </w:r>
      <w:r w:rsidR="005843D3">
        <w:rPr>
          <w:rFonts w:asciiTheme="majorHAnsi" w:hAnsiTheme="majorHAnsi" w:cstheme="majorHAnsi"/>
        </w:rPr>
        <w:t>lication</w:t>
      </w:r>
      <w:r w:rsidR="003E6390">
        <w:rPr>
          <w:rFonts w:asciiTheme="majorHAnsi" w:hAnsiTheme="majorHAnsi" w:cstheme="majorHAnsi"/>
        </w:rPr>
        <w:t>. More demand for services, deeply challenging. Looking ahead,</w:t>
      </w:r>
      <w:r w:rsidR="00CA5C69">
        <w:rPr>
          <w:rFonts w:asciiTheme="majorHAnsi" w:hAnsiTheme="majorHAnsi" w:cstheme="majorHAnsi"/>
        </w:rPr>
        <w:t xml:space="preserve"> topics such as buildings archaeology (maintenance, curation etc</w:t>
      </w:r>
      <w:r w:rsidR="008078DA">
        <w:rPr>
          <w:rFonts w:asciiTheme="majorHAnsi" w:hAnsiTheme="majorHAnsi" w:cstheme="majorHAnsi"/>
        </w:rPr>
        <w:t>.</w:t>
      </w:r>
      <w:r w:rsidR="00CA5C69">
        <w:rPr>
          <w:rFonts w:asciiTheme="majorHAnsi" w:hAnsiTheme="majorHAnsi" w:cstheme="majorHAnsi"/>
        </w:rPr>
        <w:t>)</w:t>
      </w:r>
      <w:r w:rsidR="00471568">
        <w:rPr>
          <w:rFonts w:asciiTheme="majorHAnsi" w:hAnsiTheme="majorHAnsi" w:cstheme="majorHAnsi"/>
        </w:rPr>
        <w:t>.</w:t>
      </w:r>
    </w:p>
    <w:p w14:paraId="497D5EF3" w14:textId="77777777" w:rsidR="008078DA" w:rsidRDefault="008078DA" w:rsidP="00106E99">
      <w:pPr>
        <w:rPr>
          <w:rFonts w:asciiTheme="majorHAnsi" w:hAnsiTheme="majorHAnsi" w:cstheme="majorHAnsi"/>
        </w:rPr>
      </w:pPr>
    </w:p>
    <w:p w14:paraId="5ED60EC4" w14:textId="67801B5B" w:rsidR="00CA5C69" w:rsidRDefault="00A95C1E" w:rsidP="00106E99">
      <w:pPr>
        <w:rPr>
          <w:rFonts w:asciiTheme="majorHAnsi" w:hAnsiTheme="majorHAnsi" w:cstheme="majorHAnsi"/>
        </w:rPr>
      </w:pPr>
      <w:r w:rsidRPr="005E167C">
        <w:rPr>
          <w:rFonts w:asciiTheme="majorHAnsi" w:hAnsiTheme="majorHAnsi" w:cstheme="majorHAnsi"/>
          <w:b/>
          <w:bCs/>
        </w:rPr>
        <w:t xml:space="preserve">Gordon, </w:t>
      </w:r>
      <w:r w:rsidR="005E167C" w:rsidRPr="005E167C">
        <w:rPr>
          <w:rFonts w:asciiTheme="majorHAnsi" w:hAnsiTheme="majorHAnsi" w:cstheme="majorHAnsi"/>
          <w:b/>
          <w:bCs/>
        </w:rPr>
        <w:t>AHF</w:t>
      </w:r>
      <w:r w:rsidR="008078DA">
        <w:rPr>
          <w:rFonts w:asciiTheme="majorHAnsi" w:hAnsiTheme="majorHAnsi" w:cstheme="majorHAnsi"/>
        </w:rPr>
        <w:t xml:space="preserve"> </w:t>
      </w:r>
      <w:r w:rsidR="008078DA" w:rsidRPr="008078DA">
        <w:rPr>
          <w:rFonts w:asciiTheme="majorHAnsi" w:hAnsiTheme="majorHAnsi" w:cstheme="majorHAnsi"/>
          <w:b/>
          <w:bCs/>
        </w:rPr>
        <w:t>–</w:t>
      </w:r>
      <w:r w:rsidR="008078DA">
        <w:rPr>
          <w:rFonts w:asciiTheme="majorHAnsi" w:hAnsiTheme="majorHAnsi" w:cstheme="majorHAnsi"/>
          <w:b/>
          <w:bCs/>
        </w:rPr>
        <w:t xml:space="preserve"> </w:t>
      </w:r>
      <w:r w:rsidR="008078DA">
        <w:rPr>
          <w:rFonts w:asciiTheme="majorHAnsi" w:hAnsiTheme="majorHAnsi" w:cstheme="majorHAnsi"/>
        </w:rPr>
        <w:t>E</w:t>
      </w:r>
      <w:r w:rsidR="00F571A8">
        <w:rPr>
          <w:rFonts w:asciiTheme="majorHAnsi" w:hAnsiTheme="majorHAnsi" w:cstheme="majorHAnsi"/>
        </w:rPr>
        <w:t xml:space="preserve">valuation work published, BEFS circulated. Positive things came back. </w:t>
      </w:r>
      <w:r w:rsidR="006B3A81">
        <w:rPr>
          <w:rFonts w:asciiTheme="majorHAnsi" w:hAnsiTheme="majorHAnsi" w:cstheme="majorHAnsi"/>
        </w:rPr>
        <w:t>Very busy, lots of funding apps. We’ve gone back to apps pre-</w:t>
      </w:r>
      <w:r w:rsidR="008078DA">
        <w:rPr>
          <w:rFonts w:asciiTheme="majorHAnsi" w:hAnsiTheme="majorHAnsi" w:cstheme="majorHAnsi"/>
        </w:rPr>
        <w:t>COVID-19</w:t>
      </w:r>
      <w:r w:rsidR="006B3A81">
        <w:rPr>
          <w:rFonts w:asciiTheme="majorHAnsi" w:hAnsiTheme="majorHAnsi" w:cstheme="majorHAnsi"/>
        </w:rPr>
        <w:t xml:space="preserve"> numbers. </w:t>
      </w:r>
      <w:r w:rsidR="007C3BBA">
        <w:rPr>
          <w:rFonts w:asciiTheme="majorHAnsi" w:hAnsiTheme="majorHAnsi" w:cstheme="majorHAnsi"/>
        </w:rPr>
        <w:t>One third of all enquiries relate to churches. Plenty of interesting stuff going on, many appl</w:t>
      </w:r>
      <w:r w:rsidR="008078DA">
        <w:rPr>
          <w:rFonts w:asciiTheme="majorHAnsi" w:hAnsiTheme="majorHAnsi" w:cstheme="majorHAnsi"/>
        </w:rPr>
        <w:t>ications</w:t>
      </w:r>
      <w:r w:rsidR="007C3BBA">
        <w:rPr>
          <w:rFonts w:asciiTheme="majorHAnsi" w:hAnsiTheme="majorHAnsi" w:cstheme="majorHAnsi"/>
        </w:rPr>
        <w:t xml:space="preserve"> from new org</w:t>
      </w:r>
      <w:r w:rsidR="008078DA">
        <w:rPr>
          <w:rFonts w:asciiTheme="majorHAnsi" w:hAnsiTheme="majorHAnsi" w:cstheme="majorHAnsi"/>
        </w:rPr>
        <w:t>anisations</w:t>
      </w:r>
      <w:r w:rsidR="007C3BBA">
        <w:rPr>
          <w:rFonts w:asciiTheme="majorHAnsi" w:hAnsiTheme="majorHAnsi" w:cstheme="majorHAnsi"/>
        </w:rPr>
        <w:t xml:space="preserve"> we’ve not funded before. </w:t>
      </w:r>
    </w:p>
    <w:p w14:paraId="3EFE6689" w14:textId="77777777" w:rsidR="008078DA" w:rsidRDefault="008078DA" w:rsidP="00106E99">
      <w:pPr>
        <w:rPr>
          <w:rFonts w:asciiTheme="majorHAnsi" w:hAnsiTheme="majorHAnsi" w:cstheme="majorHAnsi"/>
          <w:b/>
          <w:bCs/>
        </w:rPr>
      </w:pPr>
    </w:p>
    <w:p w14:paraId="31A03AB7" w14:textId="38D34F04" w:rsidR="00A95C1E" w:rsidRDefault="0075479B" w:rsidP="00106E99">
      <w:pPr>
        <w:rPr>
          <w:rFonts w:asciiTheme="majorHAnsi" w:hAnsiTheme="majorHAnsi" w:cstheme="majorHAnsi"/>
        </w:rPr>
      </w:pPr>
      <w:r w:rsidRPr="008078DA">
        <w:rPr>
          <w:rFonts w:asciiTheme="majorHAnsi" w:hAnsiTheme="majorHAnsi" w:cstheme="majorHAnsi"/>
          <w:b/>
          <w:bCs/>
        </w:rPr>
        <w:t xml:space="preserve">SO’R, </w:t>
      </w:r>
      <w:r w:rsidR="00A95C1E" w:rsidRPr="008078DA">
        <w:rPr>
          <w:rFonts w:asciiTheme="majorHAnsi" w:hAnsiTheme="majorHAnsi" w:cstheme="majorHAnsi"/>
          <w:b/>
          <w:bCs/>
        </w:rPr>
        <w:t>IHBC –</w:t>
      </w:r>
      <w:r w:rsidR="00A95C1E">
        <w:rPr>
          <w:rFonts w:asciiTheme="majorHAnsi" w:hAnsiTheme="majorHAnsi" w:cstheme="majorHAnsi"/>
        </w:rPr>
        <w:t xml:space="preserve"> </w:t>
      </w:r>
      <w:r w:rsidR="008078DA">
        <w:rPr>
          <w:rFonts w:asciiTheme="majorHAnsi" w:hAnsiTheme="majorHAnsi" w:cstheme="majorHAnsi"/>
        </w:rPr>
        <w:t>T</w:t>
      </w:r>
      <w:r w:rsidR="00A95C1E">
        <w:rPr>
          <w:rFonts w:asciiTheme="majorHAnsi" w:hAnsiTheme="majorHAnsi" w:cstheme="majorHAnsi"/>
        </w:rPr>
        <w:t>wo pieces</w:t>
      </w:r>
      <w:r w:rsidR="008078DA">
        <w:rPr>
          <w:rFonts w:asciiTheme="majorHAnsi" w:hAnsiTheme="majorHAnsi" w:cstheme="majorHAnsi"/>
        </w:rPr>
        <w:t xml:space="preserve">, we </w:t>
      </w:r>
      <w:r w:rsidR="00F83B2D">
        <w:rPr>
          <w:rFonts w:asciiTheme="majorHAnsi" w:hAnsiTheme="majorHAnsi" w:cstheme="majorHAnsi"/>
        </w:rPr>
        <w:t xml:space="preserve">have decided to engage </w:t>
      </w:r>
      <w:r w:rsidR="008078DA">
        <w:rPr>
          <w:rFonts w:asciiTheme="majorHAnsi" w:hAnsiTheme="majorHAnsi" w:cstheme="majorHAnsi"/>
        </w:rPr>
        <w:t>three</w:t>
      </w:r>
      <w:r w:rsidR="00F83B2D">
        <w:rPr>
          <w:rFonts w:asciiTheme="majorHAnsi" w:hAnsiTheme="majorHAnsi" w:cstheme="majorHAnsi"/>
        </w:rPr>
        <w:t xml:space="preserve"> consultants to help support volunteers, </w:t>
      </w:r>
      <w:r w:rsidR="008078DA">
        <w:rPr>
          <w:rFonts w:asciiTheme="majorHAnsi" w:hAnsiTheme="majorHAnsi" w:cstheme="majorHAnsi"/>
        </w:rPr>
        <w:t xml:space="preserve">thinking of </w:t>
      </w:r>
      <w:r w:rsidR="00F83B2D">
        <w:rPr>
          <w:rFonts w:asciiTheme="majorHAnsi" w:hAnsiTheme="majorHAnsi" w:cstheme="majorHAnsi"/>
        </w:rPr>
        <w:t>how to work with them</w:t>
      </w:r>
      <w:r w:rsidR="008078DA">
        <w:rPr>
          <w:rFonts w:asciiTheme="majorHAnsi" w:hAnsiTheme="majorHAnsi" w:cstheme="majorHAnsi"/>
        </w:rPr>
        <w:t>.</w:t>
      </w:r>
      <w:r w:rsidR="00F83B2D">
        <w:rPr>
          <w:rFonts w:asciiTheme="majorHAnsi" w:hAnsiTheme="majorHAnsi" w:cstheme="majorHAnsi"/>
        </w:rPr>
        <w:t xml:space="preserve"> Based in Scotland, N</w:t>
      </w:r>
      <w:r w:rsidR="00612ABB">
        <w:rPr>
          <w:rFonts w:asciiTheme="majorHAnsi" w:hAnsiTheme="majorHAnsi" w:cstheme="majorHAnsi"/>
        </w:rPr>
        <w:t>orthern England</w:t>
      </w:r>
      <w:r w:rsidR="00F83B2D">
        <w:rPr>
          <w:rFonts w:asciiTheme="majorHAnsi" w:hAnsiTheme="majorHAnsi" w:cstheme="majorHAnsi"/>
        </w:rPr>
        <w:t xml:space="preserve">, and </w:t>
      </w:r>
      <w:r w:rsidR="00612ABB">
        <w:rPr>
          <w:rFonts w:asciiTheme="majorHAnsi" w:hAnsiTheme="majorHAnsi" w:cstheme="majorHAnsi"/>
        </w:rPr>
        <w:lastRenderedPageBreak/>
        <w:t>N</w:t>
      </w:r>
      <w:r w:rsidR="00F83B2D">
        <w:rPr>
          <w:rFonts w:asciiTheme="majorHAnsi" w:hAnsiTheme="majorHAnsi" w:cstheme="majorHAnsi"/>
        </w:rPr>
        <w:t xml:space="preserve">orthern Ireland. Early days yet, </w:t>
      </w:r>
      <w:r w:rsidR="00C6657D">
        <w:rPr>
          <w:rFonts w:asciiTheme="majorHAnsi" w:hAnsiTheme="majorHAnsi" w:cstheme="majorHAnsi"/>
        </w:rPr>
        <w:t>slow going</w:t>
      </w:r>
      <w:r w:rsidR="00612ABB">
        <w:rPr>
          <w:rFonts w:asciiTheme="majorHAnsi" w:hAnsiTheme="majorHAnsi" w:cstheme="majorHAnsi"/>
        </w:rPr>
        <w:t xml:space="preserve">, </w:t>
      </w:r>
      <w:r w:rsidR="00C6657D">
        <w:rPr>
          <w:rFonts w:asciiTheme="majorHAnsi" w:hAnsiTheme="majorHAnsi" w:cstheme="majorHAnsi"/>
        </w:rPr>
        <w:t xml:space="preserve">but thinks will be impactful. Working to and between national office, as a national service, as well as branches on the ground. </w:t>
      </w:r>
      <w:r w:rsidR="00D57F9D">
        <w:rPr>
          <w:rFonts w:asciiTheme="majorHAnsi" w:hAnsiTheme="majorHAnsi" w:cstheme="majorHAnsi"/>
        </w:rPr>
        <w:t xml:space="preserve">Still talking about a petition for charter. Memorandum to privy council office. Will know more in the new year. </w:t>
      </w:r>
      <w:proofErr w:type="gramStart"/>
      <w:r w:rsidR="00D57F9D">
        <w:rPr>
          <w:rFonts w:asciiTheme="majorHAnsi" w:hAnsiTheme="majorHAnsi" w:cstheme="majorHAnsi"/>
        </w:rPr>
        <w:t>Third point</w:t>
      </w:r>
      <w:r w:rsidR="00325B78">
        <w:rPr>
          <w:rFonts w:asciiTheme="majorHAnsi" w:hAnsiTheme="majorHAnsi" w:cstheme="majorHAnsi"/>
        </w:rPr>
        <w:t>,</w:t>
      </w:r>
      <w:proofErr w:type="gramEnd"/>
      <w:r w:rsidR="00325B78">
        <w:rPr>
          <w:rFonts w:asciiTheme="majorHAnsi" w:hAnsiTheme="majorHAnsi" w:cstheme="majorHAnsi"/>
        </w:rPr>
        <w:t xml:space="preserve"> delighted that </w:t>
      </w:r>
      <w:proofErr w:type="spellStart"/>
      <w:r w:rsidR="009E4403">
        <w:rPr>
          <w:rFonts w:asciiTheme="majorHAnsi" w:hAnsiTheme="majorHAnsi" w:cstheme="majorHAnsi"/>
        </w:rPr>
        <w:t>CIfA</w:t>
      </w:r>
      <w:proofErr w:type="spellEnd"/>
      <w:r w:rsidR="00396D1D">
        <w:rPr>
          <w:rFonts w:asciiTheme="majorHAnsi" w:hAnsiTheme="majorHAnsi" w:cstheme="majorHAnsi"/>
        </w:rPr>
        <w:t xml:space="preserve"> </w:t>
      </w:r>
      <w:r w:rsidR="00325B78">
        <w:rPr>
          <w:rFonts w:asciiTheme="majorHAnsi" w:hAnsiTheme="majorHAnsi" w:cstheme="majorHAnsi"/>
        </w:rPr>
        <w:t xml:space="preserve">chair is doing student awards this year. </w:t>
      </w:r>
      <w:r w:rsidR="00396D1D">
        <w:rPr>
          <w:rFonts w:asciiTheme="majorHAnsi" w:hAnsiTheme="majorHAnsi" w:cstheme="majorHAnsi"/>
        </w:rPr>
        <w:t>Big challenge in different ways</w:t>
      </w:r>
      <w:r w:rsidR="009E4403">
        <w:rPr>
          <w:rFonts w:asciiTheme="majorHAnsi" w:hAnsiTheme="majorHAnsi" w:cstheme="majorHAnsi"/>
        </w:rPr>
        <w:t xml:space="preserve"> </w:t>
      </w:r>
      <w:r w:rsidR="00396D1D">
        <w:rPr>
          <w:rFonts w:asciiTheme="majorHAnsi" w:hAnsiTheme="majorHAnsi" w:cstheme="majorHAnsi"/>
        </w:rPr>
        <w:t xml:space="preserve">so happy that he has taken this on. Results in new year. </w:t>
      </w:r>
    </w:p>
    <w:p w14:paraId="6E58DCD9" w14:textId="77777777" w:rsidR="009E4403" w:rsidRDefault="009E4403" w:rsidP="00106E99">
      <w:pPr>
        <w:rPr>
          <w:rFonts w:asciiTheme="majorHAnsi" w:hAnsiTheme="majorHAnsi" w:cstheme="majorHAnsi"/>
        </w:rPr>
      </w:pPr>
    </w:p>
    <w:p w14:paraId="48FADB1C" w14:textId="23749895" w:rsidR="00F1360A" w:rsidRDefault="0075479B" w:rsidP="00106E99">
      <w:pPr>
        <w:rPr>
          <w:rFonts w:asciiTheme="majorHAnsi" w:hAnsiTheme="majorHAnsi" w:cstheme="majorHAnsi"/>
        </w:rPr>
      </w:pPr>
      <w:r w:rsidRPr="009E4403">
        <w:rPr>
          <w:rFonts w:asciiTheme="majorHAnsi" w:hAnsiTheme="majorHAnsi" w:cstheme="majorHAnsi"/>
          <w:b/>
          <w:bCs/>
        </w:rPr>
        <w:t xml:space="preserve">RL, </w:t>
      </w:r>
      <w:proofErr w:type="spellStart"/>
      <w:r w:rsidR="00F1360A" w:rsidRPr="009E4403">
        <w:rPr>
          <w:rFonts w:asciiTheme="majorHAnsi" w:hAnsiTheme="majorHAnsi" w:cstheme="majorHAnsi"/>
          <w:b/>
          <w:bCs/>
        </w:rPr>
        <w:t>C</w:t>
      </w:r>
      <w:r w:rsidRPr="009E4403">
        <w:rPr>
          <w:rFonts w:asciiTheme="majorHAnsi" w:hAnsiTheme="majorHAnsi" w:cstheme="majorHAnsi"/>
          <w:b/>
          <w:bCs/>
        </w:rPr>
        <w:t>I</w:t>
      </w:r>
      <w:r w:rsidR="00F1360A" w:rsidRPr="009E4403">
        <w:rPr>
          <w:rFonts w:asciiTheme="majorHAnsi" w:hAnsiTheme="majorHAnsi" w:cstheme="majorHAnsi"/>
          <w:b/>
          <w:bCs/>
        </w:rPr>
        <w:t>f</w:t>
      </w:r>
      <w:r w:rsidRPr="009E4403">
        <w:rPr>
          <w:rFonts w:asciiTheme="majorHAnsi" w:hAnsiTheme="majorHAnsi" w:cstheme="majorHAnsi"/>
          <w:b/>
          <w:bCs/>
        </w:rPr>
        <w:t>A</w:t>
      </w:r>
      <w:proofErr w:type="spellEnd"/>
      <w:r w:rsidR="00F1360A" w:rsidRPr="009E4403">
        <w:rPr>
          <w:rFonts w:asciiTheme="majorHAnsi" w:hAnsiTheme="majorHAnsi" w:cstheme="majorHAnsi"/>
          <w:b/>
          <w:bCs/>
        </w:rPr>
        <w:t xml:space="preserve"> –</w:t>
      </w:r>
      <w:r w:rsidR="00F1360A">
        <w:rPr>
          <w:rFonts w:asciiTheme="majorHAnsi" w:hAnsiTheme="majorHAnsi" w:cstheme="majorHAnsi"/>
        </w:rPr>
        <w:t xml:space="preserve"> Nathan is no longer new in his </w:t>
      </w:r>
      <w:r w:rsidR="009E4403">
        <w:rPr>
          <w:rFonts w:asciiTheme="majorHAnsi" w:hAnsiTheme="majorHAnsi" w:cstheme="majorHAnsi"/>
        </w:rPr>
        <w:t>CEO</w:t>
      </w:r>
      <w:r w:rsidR="00F1360A">
        <w:rPr>
          <w:rFonts w:asciiTheme="majorHAnsi" w:hAnsiTheme="majorHAnsi" w:cstheme="majorHAnsi"/>
        </w:rPr>
        <w:t xml:space="preserve"> role. Some </w:t>
      </w:r>
      <w:r w:rsidR="002F653D">
        <w:rPr>
          <w:rFonts w:asciiTheme="majorHAnsi" w:hAnsiTheme="majorHAnsi" w:cstheme="majorHAnsi"/>
        </w:rPr>
        <w:t xml:space="preserve">small shifts happening at </w:t>
      </w:r>
      <w:proofErr w:type="spellStart"/>
      <w:r w:rsidR="009E4403">
        <w:rPr>
          <w:rFonts w:asciiTheme="majorHAnsi" w:hAnsiTheme="majorHAnsi" w:cstheme="majorHAnsi"/>
        </w:rPr>
        <w:t>CIfA</w:t>
      </w:r>
      <w:proofErr w:type="spellEnd"/>
      <w:r w:rsidR="002F653D">
        <w:rPr>
          <w:rFonts w:asciiTheme="majorHAnsi" w:hAnsiTheme="majorHAnsi" w:cstheme="majorHAnsi"/>
        </w:rPr>
        <w:t xml:space="preserve">, some work on financial stability. </w:t>
      </w:r>
      <w:proofErr w:type="spellStart"/>
      <w:r w:rsidR="009E4403">
        <w:rPr>
          <w:rFonts w:asciiTheme="majorHAnsi" w:hAnsiTheme="majorHAnsi" w:cstheme="majorHAnsi"/>
        </w:rPr>
        <w:t>CIfA</w:t>
      </w:r>
      <w:proofErr w:type="spellEnd"/>
      <w:r w:rsidR="002F653D">
        <w:rPr>
          <w:rFonts w:asciiTheme="majorHAnsi" w:hAnsiTheme="majorHAnsi" w:cstheme="majorHAnsi"/>
        </w:rPr>
        <w:t xml:space="preserve"> conference in April, call for papers open in Jan</w:t>
      </w:r>
      <w:r w:rsidR="009E4403">
        <w:rPr>
          <w:rFonts w:asciiTheme="majorHAnsi" w:hAnsiTheme="majorHAnsi" w:cstheme="majorHAnsi"/>
        </w:rPr>
        <w:t>uary</w:t>
      </w:r>
      <w:r w:rsidR="002F653D">
        <w:rPr>
          <w:rFonts w:asciiTheme="majorHAnsi" w:hAnsiTheme="majorHAnsi" w:cstheme="majorHAnsi"/>
        </w:rPr>
        <w:t xml:space="preserve">. </w:t>
      </w:r>
      <w:r w:rsidR="003237CA">
        <w:rPr>
          <w:rFonts w:asciiTheme="majorHAnsi" w:hAnsiTheme="majorHAnsi" w:cstheme="majorHAnsi"/>
        </w:rPr>
        <w:t>Ha</w:t>
      </w:r>
      <w:r w:rsidR="009E4403">
        <w:rPr>
          <w:rFonts w:asciiTheme="majorHAnsi" w:hAnsiTheme="majorHAnsi" w:cstheme="majorHAnsi"/>
        </w:rPr>
        <w:t>ven’t</w:t>
      </w:r>
      <w:r w:rsidR="003237CA">
        <w:rPr>
          <w:rFonts w:asciiTheme="majorHAnsi" w:hAnsiTheme="majorHAnsi" w:cstheme="majorHAnsi"/>
        </w:rPr>
        <w:t xml:space="preserve"> looked across the border since spring. Heritage and archaeology considered a blocker within solar industry in England/Westminster</w:t>
      </w:r>
      <w:r w:rsidR="005D04BD">
        <w:rPr>
          <w:rFonts w:asciiTheme="majorHAnsi" w:hAnsiTheme="majorHAnsi" w:cstheme="majorHAnsi"/>
        </w:rPr>
        <w:t>. Want to bring in agencies and anyone with interest in Scot</w:t>
      </w:r>
      <w:r w:rsidR="009E4403">
        <w:rPr>
          <w:rFonts w:asciiTheme="majorHAnsi" w:hAnsiTheme="majorHAnsi" w:cstheme="majorHAnsi"/>
        </w:rPr>
        <w:t>land and</w:t>
      </w:r>
      <w:r w:rsidR="005D04BD">
        <w:rPr>
          <w:rFonts w:asciiTheme="majorHAnsi" w:hAnsiTheme="majorHAnsi" w:cstheme="majorHAnsi"/>
        </w:rPr>
        <w:t xml:space="preserve"> N</w:t>
      </w:r>
      <w:r w:rsidR="009E4403">
        <w:rPr>
          <w:rFonts w:asciiTheme="majorHAnsi" w:hAnsiTheme="majorHAnsi" w:cstheme="majorHAnsi"/>
        </w:rPr>
        <w:t xml:space="preserve">orthern </w:t>
      </w:r>
      <w:r w:rsidR="005D04BD">
        <w:rPr>
          <w:rFonts w:asciiTheme="majorHAnsi" w:hAnsiTheme="majorHAnsi" w:cstheme="majorHAnsi"/>
        </w:rPr>
        <w:t>I</w:t>
      </w:r>
      <w:r w:rsidR="009E4403">
        <w:rPr>
          <w:rFonts w:asciiTheme="majorHAnsi" w:hAnsiTheme="majorHAnsi" w:cstheme="majorHAnsi"/>
        </w:rPr>
        <w:t>reland</w:t>
      </w:r>
      <w:r w:rsidR="005D04BD">
        <w:rPr>
          <w:rFonts w:asciiTheme="majorHAnsi" w:hAnsiTheme="majorHAnsi" w:cstheme="majorHAnsi"/>
        </w:rPr>
        <w:t xml:space="preserve">. Want to do a sector workshop to develop a guidance document. </w:t>
      </w:r>
    </w:p>
    <w:p w14:paraId="4B0E5BDA" w14:textId="77777777" w:rsidR="009E4403" w:rsidRDefault="009E4403" w:rsidP="00106E99">
      <w:pPr>
        <w:rPr>
          <w:rFonts w:asciiTheme="majorHAnsi" w:hAnsiTheme="majorHAnsi" w:cstheme="majorHAnsi"/>
        </w:rPr>
      </w:pPr>
    </w:p>
    <w:p w14:paraId="79F17F61" w14:textId="0840AFFE" w:rsidR="00A75180" w:rsidRDefault="0075479B" w:rsidP="00A75180">
      <w:pPr>
        <w:rPr>
          <w:rFonts w:asciiTheme="majorHAnsi" w:hAnsiTheme="majorHAnsi" w:cstheme="majorHAnsi"/>
        </w:rPr>
      </w:pPr>
      <w:r w:rsidRPr="009E4403">
        <w:rPr>
          <w:rFonts w:asciiTheme="majorHAnsi" w:hAnsiTheme="majorHAnsi" w:cstheme="majorHAnsi"/>
          <w:b/>
          <w:bCs/>
        </w:rPr>
        <w:t xml:space="preserve">JM, </w:t>
      </w:r>
      <w:r w:rsidR="00C41887" w:rsidRPr="009E4403">
        <w:rPr>
          <w:rFonts w:asciiTheme="majorHAnsi" w:hAnsiTheme="majorHAnsi" w:cstheme="majorHAnsi"/>
          <w:b/>
          <w:bCs/>
        </w:rPr>
        <w:t>RTPI –</w:t>
      </w:r>
      <w:r w:rsidR="00C41887">
        <w:rPr>
          <w:rFonts w:asciiTheme="majorHAnsi" w:hAnsiTheme="majorHAnsi" w:cstheme="majorHAnsi"/>
        </w:rPr>
        <w:t xml:space="preserve"> </w:t>
      </w:r>
      <w:r w:rsidR="009E4403">
        <w:rPr>
          <w:rFonts w:asciiTheme="majorHAnsi" w:hAnsiTheme="majorHAnsi" w:cstheme="majorHAnsi"/>
        </w:rPr>
        <w:t>C</w:t>
      </w:r>
      <w:r w:rsidR="00C41887">
        <w:rPr>
          <w:rFonts w:asciiTheme="majorHAnsi" w:hAnsiTheme="majorHAnsi" w:cstheme="majorHAnsi"/>
        </w:rPr>
        <w:t>elebrated awards for planning excellence in London on Monday. Great celebration. Two entries from Scotland that w</w:t>
      </w:r>
      <w:r w:rsidR="009E4403">
        <w:rPr>
          <w:rFonts w:asciiTheme="majorHAnsi" w:hAnsiTheme="majorHAnsi" w:cstheme="majorHAnsi"/>
        </w:rPr>
        <w:t>ere</w:t>
      </w:r>
      <w:r w:rsidR="00C41887">
        <w:rPr>
          <w:rFonts w:asciiTheme="majorHAnsi" w:hAnsiTheme="majorHAnsi" w:cstheme="majorHAnsi"/>
        </w:rPr>
        <w:t xml:space="preserve"> </w:t>
      </w:r>
      <w:proofErr w:type="gramStart"/>
      <w:r w:rsidR="009E4403">
        <w:rPr>
          <w:rFonts w:asciiTheme="majorHAnsi" w:hAnsiTheme="majorHAnsi" w:cstheme="majorHAnsi"/>
        </w:rPr>
        <w:t>commended;</w:t>
      </w:r>
      <w:proofErr w:type="gramEnd"/>
      <w:r w:rsidR="009E4403">
        <w:rPr>
          <w:rFonts w:asciiTheme="majorHAnsi" w:hAnsiTheme="majorHAnsi" w:cstheme="majorHAnsi"/>
        </w:rPr>
        <w:t xml:space="preserve"> </w:t>
      </w:r>
      <w:r w:rsidR="00C41887">
        <w:rPr>
          <w:rFonts w:asciiTheme="majorHAnsi" w:hAnsiTheme="majorHAnsi" w:cstheme="majorHAnsi"/>
        </w:rPr>
        <w:t xml:space="preserve">Fraserburgh and Union Terrace Gardens. </w:t>
      </w:r>
      <w:r w:rsidR="008B1747">
        <w:rPr>
          <w:rFonts w:asciiTheme="majorHAnsi" w:hAnsiTheme="majorHAnsi" w:cstheme="majorHAnsi"/>
        </w:rPr>
        <w:t xml:space="preserve">The latter won the RTPI awards. </w:t>
      </w:r>
      <w:r w:rsidR="00B25663">
        <w:rPr>
          <w:rFonts w:asciiTheme="majorHAnsi" w:hAnsiTheme="majorHAnsi" w:cstheme="majorHAnsi"/>
        </w:rPr>
        <w:t xml:space="preserve">Team setting up for next </w:t>
      </w:r>
      <w:r w:rsidR="009E4403">
        <w:rPr>
          <w:rFonts w:asciiTheme="majorHAnsi" w:hAnsiTheme="majorHAnsi" w:cstheme="majorHAnsi"/>
        </w:rPr>
        <w:t>year’s</w:t>
      </w:r>
      <w:r w:rsidR="00B25663">
        <w:rPr>
          <w:rFonts w:asciiTheme="majorHAnsi" w:hAnsiTheme="majorHAnsi" w:cstheme="majorHAnsi"/>
        </w:rPr>
        <w:t xml:space="preserve"> award already. Also wanted to flag the next issue for the Scottish Planner, </w:t>
      </w:r>
      <w:r w:rsidR="009E4403">
        <w:rPr>
          <w:rFonts w:asciiTheme="majorHAnsi" w:hAnsiTheme="majorHAnsi" w:cstheme="majorHAnsi"/>
        </w:rPr>
        <w:t xml:space="preserve">to be </w:t>
      </w:r>
      <w:r w:rsidR="00B25663">
        <w:rPr>
          <w:rFonts w:asciiTheme="majorHAnsi" w:hAnsiTheme="majorHAnsi" w:cstheme="majorHAnsi"/>
        </w:rPr>
        <w:t xml:space="preserve">published in </w:t>
      </w:r>
      <w:r w:rsidR="00907ED3">
        <w:rPr>
          <w:rFonts w:asciiTheme="majorHAnsi" w:hAnsiTheme="majorHAnsi" w:cstheme="majorHAnsi"/>
        </w:rPr>
        <w:t>December</w:t>
      </w:r>
      <w:r w:rsidR="009E4403">
        <w:rPr>
          <w:rFonts w:asciiTheme="majorHAnsi" w:hAnsiTheme="majorHAnsi" w:cstheme="majorHAnsi"/>
        </w:rPr>
        <w:t>.</w:t>
      </w:r>
      <w:r w:rsidR="00B25663">
        <w:rPr>
          <w:rFonts w:asciiTheme="majorHAnsi" w:hAnsiTheme="majorHAnsi" w:cstheme="majorHAnsi"/>
        </w:rPr>
        <w:t xml:space="preserve"> Topic will be on the annual conference which took place in Oct</w:t>
      </w:r>
      <w:r w:rsidR="009E4403">
        <w:rPr>
          <w:rFonts w:asciiTheme="majorHAnsi" w:hAnsiTheme="majorHAnsi" w:cstheme="majorHAnsi"/>
        </w:rPr>
        <w:t>ober.</w:t>
      </w:r>
      <w:r w:rsidR="00B25663">
        <w:rPr>
          <w:rFonts w:asciiTheme="majorHAnsi" w:hAnsiTheme="majorHAnsi" w:cstheme="majorHAnsi"/>
        </w:rPr>
        <w:t xml:space="preserve"> </w:t>
      </w:r>
      <w:r w:rsidR="001E08C0">
        <w:rPr>
          <w:rFonts w:asciiTheme="majorHAnsi" w:hAnsiTheme="majorHAnsi" w:cstheme="majorHAnsi"/>
        </w:rPr>
        <w:t>Next spring</w:t>
      </w:r>
      <w:r w:rsidR="009E4403">
        <w:rPr>
          <w:rFonts w:asciiTheme="majorHAnsi" w:hAnsiTheme="majorHAnsi" w:cstheme="majorHAnsi"/>
        </w:rPr>
        <w:t>,</w:t>
      </w:r>
      <w:r w:rsidR="001E08C0">
        <w:rPr>
          <w:rFonts w:asciiTheme="majorHAnsi" w:hAnsiTheme="majorHAnsi" w:cstheme="majorHAnsi"/>
        </w:rPr>
        <w:t xml:space="preserve"> we will celebrate the 200</w:t>
      </w:r>
      <w:r w:rsidR="001E08C0" w:rsidRPr="001E08C0">
        <w:rPr>
          <w:rFonts w:asciiTheme="majorHAnsi" w:hAnsiTheme="majorHAnsi" w:cstheme="majorHAnsi"/>
          <w:vertAlign w:val="superscript"/>
        </w:rPr>
        <w:t>th</w:t>
      </w:r>
      <w:r w:rsidR="001E08C0">
        <w:rPr>
          <w:rFonts w:asciiTheme="majorHAnsi" w:hAnsiTheme="majorHAnsi" w:cstheme="majorHAnsi"/>
        </w:rPr>
        <w:t xml:space="preserve"> issue for the SP</w:t>
      </w:r>
      <w:r w:rsidR="009E4403">
        <w:rPr>
          <w:rFonts w:asciiTheme="majorHAnsi" w:hAnsiTheme="majorHAnsi" w:cstheme="majorHAnsi"/>
        </w:rPr>
        <w:t xml:space="preserve"> –</w:t>
      </w:r>
      <w:r w:rsidR="001E08C0">
        <w:rPr>
          <w:rFonts w:asciiTheme="majorHAnsi" w:hAnsiTheme="majorHAnsi" w:cstheme="majorHAnsi"/>
        </w:rPr>
        <w:t xml:space="preserve"> </w:t>
      </w:r>
      <w:r w:rsidR="009E4403">
        <w:rPr>
          <w:rFonts w:asciiTheme="majorHAnsi" w:hAnsiTheme="majorHAnsi" w:cstheme="majorHAnsi"/>
        </w:rPr>
        <w:t xml:space="preserve">seeking collaborations, </w:t>
      </w:r>
      <w:r w:rsidR="001E08C0">
        <w:rPr>
          <w:rFonts w:asciiTheme="majorHAnsi" w:hAnsiTheme="majorHAnsi" w:cstheme="majorHAnsi"/>
        </w:rPr>
        <w:t xml:space="preserve">especially those who are also celebrating something. Looking back and ahead. </w:t>
      </w:r>
      <w:r w:rsidR="009E4403">
        <w:rPr>
          <w:rFonts w:asciiTheme="majorHAnsi" w:hAnsiTheme="majorHAnsi" w:cstheme="majorHAnsi"/>
        </w:rPr>
        <w:t>W</w:t>
      </w:r>
      <w:r w:rsidR="001E08C0">
        <w:rPr>
          <w:rFonts w:asciiTheme="majorHAnsi" w:hAnsiTheme="majorHAnsi" w:cstheme="majorHAnsi"/>
        </w:rPr>
        <w:t>ill be in touch with others about this. Open to hearing suggestions for this, and how you might contribute (</w:t>
      </w:r>
      <w:proofErr w:type="spellStart"/>
      <w:r w:rsidR="001E08C0">
        <w:rPr>
          <w:rFonts w:asciiTheme="majorHAnsi" w:hAnsiTheme="majorHAnsi" w:cstheme="majorHAnsi"/>
        </w:rPr>
        <w:t>e.g</w:t>
      </w:r>
      <w:proofErr w:type="spellEnd"/>
      <w:r w:rsidR="001E08C0">
        <w:rPr>
          <w:rFonts w:asciiTheme="majorHAnsi" w:hAnsiTheme="majorHAnsi" w:cstheme="majorHAnsi"/>
        </w:rPr>
        <w:t xml:space="preserve"> </w:t>
      </w:r>
      <w:r w:rsidR="009E4403">
        <w:rPr>
          <w:rFonts w:asciiTheme="majorHAnsi" w:hAnsiTheme="majorHAnsi" w:cstheme="majorHAnsi"/>
        </w:rPr>
        <w:t xml:space="preserve">with an </w:t>
      </w:r>
      <w:r w:rsidR="001E08C0">
        <w:rPr>
          <w:rFonts w:asciiTheme="majorHAnsi" w:hAnsiTheme="majorHAnsi" w:cstheme="majorHAnsi"/>
        </w:rPr>
        <w:t>article</w:t>
      </w:r>
      <w:r w:rsidR="009E4403">
        <w:rPr>
          <w:rFonts w:asciiTheme="majorHAnsi" w:hAnsiTheme="majorHAnsi" w:cstheme="majorHAnsi"/>
        </w:rPr>
        <w:t>)</w:t>
      </w:r>
      <w:r w:rsidR="001E08C0">
        <w:rPr>
          <w:rFonts w:asciiTheme="majorHAnsi" w:hAnsiTheme="majorHAnsi" w:cstheme="majorHAnsi"/>
        </w:rPr>
        <w:t xml:space="preserve">. Also looking for sponsors for this issue. </w:t>
      </w:r>
      <w:r w:rsidR="00396265">
        <w:rPr>
          <w:rFonts w:asciiTheme="majorHAnsi" w:hAnsiTheme="majorHAnsi" w:cstheme="majorHAnsi"/>
        </w:rPr>
        <w:t>In terms of policy, proposed reform for consenting (UK and Scot</w:t>
      </w:r>
      <w:r w:rsidR="009E4403">
        <w:rPr>
          <w:rFonts w:asciiTheme="majorHAnsi" w:hAnsiTheme="majorHAnsi" w:cstheme="majorHAnsi"/>
        </w:rPr>
        <w:t>tish</w:t>
      </w:r>
      <w:r w:rsidR="00396265">
        <w:rPr>
          <w:rFonts w:asciiTheme="majorHAnsi" w:hAnsiTheme="majorHAnsi" w:cstheme="majorHAnsi"/>
        </w:rPr>
        <w:t xml:space="preserve"> Gov</w:t>
      </w:r>
      <w:r w:rsidR="009E4403">
        <w:rPr>
          <w:rFonts w:asciiTheme="majorHAnsi" w:hAnsiTheme="majorHAnsi" w:cstheme="majorHAnsi"/>
        </w:rPr>
        <w:t>ernments</w:t>
      </w:r>
      <w:r w:rsidR="00396265">
        <w:rPr>
          <w:rFonts w:asciiTheme="majorHAnsi" w:hAnsiTheme="majorHAnsi" w:cstheme="majorHAnsi"/>
        </w:rPr>
        <w:t xml:space="preserve">) – deadline is tomorrow. </w:t>
      </w:r>
      <w:r w:rsidR="00A75180">
        <w:rPr>
          <w:rFonts w:asciiTheme="majorHAnsi" w:hAnsiTheme="majorHAnsi" w:cstheme="majorHAnsi"/>
        </w:rPr>
        <w:t xml:space="preserve"> </w:t>
      </w:r>
    </w:p>
    <w:p w14:paraId="09C8CEFD" w14:textId="77B98092" w:rsidR="00A75180" w:rsidRDefault="00A75180" w:rsidP="00A75180">
      <w:pPr>
        <w:rPr>
          <w:rFonts w:asciiTheme="majorHAnsi" w:hAnsiTheme="majorHAnsi" w:cstheme="majorHAnsi"/>
        </w:rPr>
      </w:pPr>
    </w:p>
    <w:p w14:paraId="228657E1" w14:textId="3DB524B8" w:rsidR="00A75180" w:rsidRDefault="00EC6714" w:rsidP="00A75180">
      <w:pPr>
        <w:rPr>
          <w:rFonts w:asciiTheme="majorHAnsi" w:hAnsiTheme="majorHAnsi" w:cstheme="majorHAnsi"/>
        </w:rPr>
      </w:pPr>
      <w:r>
        <w:rPr>
          <w:rFonts w:asciiTheme="majorHAnsi" w:hAnsiTheme="majorHAnsi" w:cstheme="majorHAnsi"/>
          <w:b/>
          <w:bCs/>
        </w:rPr>
        <w:t>SG</w:t>
      </w:r>
      <w:r w:rsidR="0075479B" w:rsidRPr="009E4403">
        <w:rPr>
          <w:rFonts w:asciiTheme="majorHAnsi" w:hAnsiTheme="majorHAnsi" w:cstheme="majorHAnsi"/>
          <w:b/>
          <w:bCs/>
        </w:rPr>
        <w:t xml:space="preserve">, </w:t>
      </w:r>
      <w:proofErr w:type="spellStart"/>
      <w:r w:rsidR="0075479B" w:rsidRPr="009E4403">
        <w:rPr>
          <w:rFonts w:asciiTheme="majorHAnsi" w:hAnsiTheme="majorHAnsi" w:cstheme="majorHAnsi"/>
          <w:b/>
          <w:bCs/>
        </w:rPr>
        <w:t>SoAo</w:t>
      </w:r>
      <w:r w:rsidR="009E4403">
        <w:rPr>
          <w:rFonts w:asciiTheme="majorHAnsi" w:hAnsiTheme="majorHAnsi" w:cstheme="majorHAnsi"/>
          <w:b/>
          <w:bCs/>
        </w:rPr>
        <w:t>S</w:t>
      </w:r>
      <w:proofErr w:type="spellEnd"/>
      <w:r w:rsidR="0075479B" w:rsidRPr="009E4403">
        <w:rPr>
          <w:rFonts w:asciiTheme="majorHAnsi" w:hAnsiTheme="majorHAnsi" w:cstheme="majorHAnsi"/>
          <w:b/>
          <w:bCs/>
        </w:rPr>
        <w:t xml:space="preserve"> –</w:t>
      </w:r>
      <w:r w:rsidR="0075479B">
        <w:rPr>
          <w:rFonts w:asciiTheme="majorHAnsi" w:hAnsiTheme="majorHAnsi" w:cstheme="majorHAnsi"/>
        </w:rPr>
        <w:t xml:space="preserve"> </w:t>
      </w:r>
      <w:r w:rsidR="009E4403">
        <w:rPr>
          <w:rFonts w:asciiTheme="majorHAnsi" w:hAnsiTheme="majorHAnsi" w:cstheme="majorHAnsi"/>
        </w:rPr>
        <w:t>Have u</w:t>
      </w:r>
      <w:r w:rsidR="00A75180">
        <w:rPr>
          <w:rFonts w:asciiTheme="majorHAnsi" w:hAnsiTheme="majorHAnsi" w:cstheme="majorHAnsi"/>
        </w:rPr>
        <w:t xml:space="preserve">ndergone restructuring, also a new role being advertised. </w:t>
      </w:r>
      <w:r w:rsidR="00AB2974">
        <w:rPr>
          <w:rFonts w:asciiTheme="majorHAnsi" w:hAnsiTheme="majorHAnsi" w:cstheme="majorHAnsi"/>
        </w:rPr>
        <w:t>Gearing up for 244</w:t>
      </w:r>
      <w:r w:rsidR="00AB2974" w:rsidRPr="00AB2974">
        <w:rPr>
          <w:rFonts w:asciiTheme="majorHAnsi" w:hAnsiTheme="majorHAnsi" w:cstheme="majorHAnsi"/>
          <w:vertAlign w:val="superscript"/>
        </w:rPr>
        <w:t>th</w:t>
      </w:r>
      <w:r w:rsidR="00AB2974">
        <w:rPr>
          <w:rFonts w:asciiTheme="majorHAnsi" w:hAnsiTheme="majorHAnsi" w:cstheme="majorHAnsi"/>
        </w:rPr>
        <w:t xml:space="preserve"> anniversary</w:t>
      </w:r>
      <w:r w:rsidR="009E4403">
        <w:rPr>
          <w:rFonts w:asciiTheme="majorHAnsi" w:hAnsiTheme="majorHAnsi" w:cstheme="majorHAnsi"/>
        </w:rPr>
        <w:t xml:space="preserve"> </w:t>
      </w:r>
      <w:r w:rsidR="00AB2974">
        <w:rPr>
          <w:rFonts w:asciiTheme="majorHAnsi" w:hAnsiTheme="majorHAnsi" w:cstheme="majorHAnsi"/>
        </w:rPr>
        <w:t>on Sat</w:t>
      </w:r>
      <w:r w:rsidR="009E4403">
        <w:rPr>
          <w:rFonts w:asciiTheme="majorHAnsi" w:hAnsiTheme="majorHAnsi" w:cstheme="majorHAnsi"/>
        </w:rPr>
        <w:t>urday.</w:t>
      </w:r>
    </w:p>
    <w:p w14:paraId="35797567" w14:textId="0F99C278" w:rsidR="00AB2974" w:rsidRDefault="00AB2974" w:rsidP="00A75180">
      <w:pPr>
        <w:rPr>
          <w:rFonts w:asciiTheme="majorHAnsi" w:hAnsiTheme="majorHAnsi" w:cstheme="majorHAnsi"/>
        </w:rPr>
      </w:pPr>
    </w:p>
    <w:p w14:paraId="08C576C0" w14:textId="77777777" w:rsidR="00691BA4" w:rsidRDefault="00AB40D1" w:rsidP="00A75180">
      <w:pPr>
        <w:rPr>
          <w:rFonts w:asciiTheme="majorHAnsi" w:hAnsiTheme="majorHAnsi" w:cstheme="majorHAnsi"/>
        </w:rPr>
      </w:pPr>
      <w:r w:rsidRPr="00AB40D1">
        <w:rPr>
          <w:rFonts w:asciiTheme="majorHAnsi" w:hAnsiTheme="majorHAnsi" w:cstheme="majorHAnsi"/>
          <w:b/>
          <w:bCs/>
        </w:rPr>
        <w:t>JC</w:t>
      </w:r>
      <w:r w:rsidR="0075479B" w:rsidRPr="00AB40D1">
        <w:rPr>
          <w:rFonts w:asciiTheme="majorHAnsi" w:hAnsiTheme="majorHAnsi" w:cstheme="majorHAnsi"/>
          <w:b/>
          <w:bCs/>
        </w:rPr>
        <w:t xml:space="preserve">, </w:t>
      </w:r>
      <w:r w:rsidR="00B83873" w:rsidRPr="00AB40D1">
        <w:rPr>
          <w:rFonts w:asciiTheme="majorHAnsi" w:hAnsiTheme="majorHAnsi" w:cstheme="majorHAnsi"/>
          <w:b/>
          <w:bCs/>
        </w:rPr>
        <w:t>AH</w:t>
      </w:r>
      <w:r w:rsidRPr="00AB40D1">
        <w:rPr>
          <w:rFonts w:asciiTheme="majorHAnsi" w:hAnsiTheme="majorHAnsi" w:cstheme="majorHAnsi"/>
          <w:b/>
          <w:bCs/>
        </w:rPr>
        <w:t>SS</w:t>
      </w:r>
      <w:r w:rsidR="0075479B" w:rsidRPr="009E4403">
        <w:rPr>
          <w:rFonts w:asciiTheme="majorHAnsi" w:hAnsiTheme="majorHAnsi" w:cstheme="majorHAnsi"/>
          <w:b/>
          <w:bCs/>
        </w:rPr>
        <w:t xml:space="preserve"> –</w:t>
      </w:r>
      <w:r w:rsidR="0075479B">
        <w:rPr>
          <w:rFonts w:asciiTheme="majorHAnsi" w:hAnsiTheme="majorHAnsi" w:cstheme="majorHAnsi"/>
        </w:rPr>
        <w:t xml:space="preserve"> </w:t>
      </w:r>
      <w:r w:rsidR="00A258BC">
        <w:rPr>
          <w:rFonts w:asciiTheme="majorHAnsi" w:hAnsiTheme="majorHAnsi" w:cstheme="majorHAnsi"/>
        </w:rPr>
        <w:t>M</w:t>
      </w:r>
      <w:r w:rsidR="00B83873">
        <w:rPr>
          <w:rFonts w:asciiTheme="majorHAnsi" w:hAnsiTheme="majorHAnsi" w:cstheme="majorHAnsi"/>
        </w:rPr>
        <w:t xml:space="preserve">agazine came out in Sept. Middle of autumn programme just now. </w:t>
      </w:r>
      <w:proofErr w:type="gramStart"/>
      <w:r w:rsidR="00BE1160">
        <w:rPr>
          <w:rFonts w:asciiTheme="majorHAnsi" w:hAnsiTheme="majorHAnsi" w:cstheme="majorHAnsi"/>
        </w:rPr>
        <w:t>A number of</w:t>
      </w:r>
      <w:proofErr w:type="gramEnd"/>
      <w:r w:rsidR="00BE1160">
        <w:rPr>
          <w:rFonts w:asciiTheme="majorHAnsi" w:hAnsiTheme="majorHAnsi" w:cstheme="majorHAnsi"/>
        </w:rPr>
        <w:t xml:space="preserve"> requests to write letters have come following event where DJ spoke. Currently looking at the petition on con</w:t>
      </w:r>
      <w:r w:rsidR="009E4403">
        <w:rPr>
          <w:rFonts w:asciiTheme="majorHAnsi" w:hAnsiTheme="majorHAnsi" w:cstheme="majorHAnsi"/>
        </w:rPr>
        <w:t>servation</w:t>
      </w:r>
      <w:r w:rsidR="00BE1160">
        <w:rPr>
          <w:rFonts w:asciiTheme="majorHAnsi" w:hAnsiTheme="majorHAnsi" w:cstheme="majorHAnsi"/>
        </w:rPr>
        <w:t xml:space="preserve"> </w:t>
      </w:r>
      <w:proofErr w:type="gramStart"/>
      <w:r w:rsidR="00BE1160">
        <w:rPr>
          <w:rFonts w:asciiTheme="majorHAnsi" w:hAnsiTheme="majorHAnsi" w:cstheme="majorHAnsi"/>
        </w:rPr>
        <w:t>engineers</w:t>
      </w:r>
      <w:proofErr w:type="gramEnd"/>
      <w:r w:rsidR="00BE1160">
        <w:rPr>
          <w:rFonts w:asciiTheme="majorHAnsi" w:hAnsiTheme="majorHAnsi" w:cstheme="majorHAnsi"/>
        </w:rPr>
        <w:t xml:space="preserve"> involvement pre-demoli</w:t>
      </w:r>
      <w:r w:rsidR="00691BA4">
        <w:rPr>
          <w:rFonts w:asciiTheme="majorHAnsi" w:hAnsiTheme="majorHAnsi" w:cstheme="majorHAnsi"/>
        </w:rPr>
        <w:t>tion</w:t>
      </w:r>
      <w:r w:rsidR="00CF72D0">
        <w:rPr>
          <w:rFonts w:asciiTheme="majorHAnsi" w:hAnsiTheme="majorHAnsi" w:cstheme="majorHAnsi"/>
        </w:rPr>
        <w:t>. No record being made of when things get lost, e.g</w:t>
      </w:r>
      <w:r w:rsidR="00A258BC">
        <w:rPr>
          <w:rFonts w:asciiTheme="majorHAnsi" w:hAnsiTheme="majorHAnsi" w:cstheme="majorHAnsi"/>
        </w:rPr>
        <w:t>.</w:t>
      </w:r>
      <w:r w:rsidR="00CF72D0">
        <w:rPr>
          <w:rFonts w:asciiTheme="majorHAnsi" w:hAnsiTheme="majorHAnsi" w:cstheme="majorHAnsi"/>
        </w:rPr>
        <w:t xml:space="preserve"> when demo</w:t>
      </w:r>
      <w:r w:rsidR="009E4403">
        <w:rPr>
          <w:rFonts w:asciiTheme="majorHAnsi" w:hAnsiTheme="majorHAnsi" w:cstheme="majorHAnsi"/>
        </w:rPr>
        <w:t xml:space="preserve">lition or </w:t>
      </w:r>
      <w:r w:rsidR="00CF72D0">
        <w:rPr>
          <w:rFonts w:asciiTheme="majorHAnsi" w:hAnsiTheme="majorHAnsi" w:cstheme="majorHAnsi"/>
        </w:rPr>
        <w:t xml:space="preserve">fires happen. </w:t>
      </w:r>
      <w:r w:rsidR="00691BA4">
        <w:rPr>
          <w:rFonts w:asciiTheme="majorHAnsi" w:hAnsiTheme="majorHAnsi" w:cstheme="majorHAnsi"/>
        </w:rPr>
        <w:t>Buildings At Risk R</w:t>
      </w:r>
      <w:r w:rsidR="00CF72D0">
        <w:rPr>
          <w:rFonts w:asciiTheme="majorHAnsi" w:hAnsiTheme="majorHAnsi" w:cstheme="majorHAnsi"/>
        </w:rPr>
        <w:t xml:space="preserve">egister has been paused. </w:t>
      </w:r>
    </w:p>
    <w:p w14:paraId="18C6251A" w14:textId="1A59F981" w:rsidR="00AB2974" w:rsidRDefault="00CF72D0" w:rsidP="00A75180">
      <w:pPr>
        <w:rPr>
          <w:rFonts w:asciiTheme="majorHAnsi" w:hAnsiTheme="majorHAnsi" w:cstheme="majorHAnsi"/>
        </w:rPr>
      </w:pPr>
      <w:r>
        <w:rPr>
          <w:rFonts w:asciiTheme="majorHAnsi" w:hAnsiTheme="majorHAnsi" w:cstheme="majorHAnsi"/>
        </w:rPr>
        <w:t xml:space="preserve">Looking at slating in magazine, looking at how planners define ‘character’. </w:t>
      </w:r>
      <w:r w:rsidR="007A28F1">
        <w:rPr>
          <w:rFonts w:asciiTheme="majorHAnsi" w:hAnsiTheme="majorHAnsi" w:cstheme="majorHAnsi"/>
        </w:rPr>
        <w:t xml:space="preserve">Trying to recruit new members, have new board members. Had AGM in Dumfries. Planning summer visits currently. </w:t>
      </w:r>
    </w:p>
    <w:p w14:paraId="144692AA" w14:textId="42862FBF" w:rsidR="007A28F1" w:rsidRDefault="007A28F1" w:rsidP="00A75180">
      <w:pPr>
        <w:rPr>
          <w:rFonts w:asciiTheme="majorHAnsi" w:hAnsiTheme="majorHAnsi" w:cstheme="majorHAnsi"/>
        </w:rPr>
      </w:pPr>
    </w:p>
    <w:p w14:paraId="30E28CD4" w14:textId="3EEE0671" w:rsidR="0024515A" w:rsidRDefault="0075479B" w:rsidP="00A75180">
      <w:pPr>
        <w:rPr>
          <w:rFonts w:asciiTheme="majorHAnsi" w:hAnsiTheme="majorHAnsi" w:cstheme="majorHAnsi"/>
        </w:rPr>
      </w:pPr>
      <w:r w:rsidRPr="009E4403">
        <w:rPr>
          <w:rFonts w:asciiTheme="majorHAnsi" w:hAnsiTheme="majorHAnsi" w:cstheme="majorHAnsi"/>
          <w:b/>
          <w:bCs/>
        </w:rPr>
        <w:t xml:space="preserve">AH, </w:t>
      </w:r>
      <w:r w:rsidR="0024515A" w:rsidRPr="009E4403">
        <w:rPr>
          <w:rFonts w:asciiTheme="majorHAnsi" w:hAnsiTheme="majorHAnsi" w:cstheme="majorHAnsi"/>
          <w:b/>
          <w:bCs/>
        </w:rPr>
        <w:t>HH</w:t>
      </w:r>
      <w:r w:rsidRPr="009E4403">
        <w:rPr>
          <w:rFonts w:asciiTheme="majorHAnsi" w:hAnsiTheme="majorHAnsi" w:cstheme="majorHAnsi"/>
          <w:b/>
          <w:bCs/>
        </w:rPr>
        <w:t xml:space="preserve"> –</w:t>
      </w:r>
      <w:r>
        <w:rPr>
          <w:rFonts w:asciiTheme="majorHAnsi" w:hAnsiTheme="majorHAnsi" w:cstheme="majorHAnsi"/>
        </w:rPr>
        <w:t xml:space="preserve"> </w:t>
      </w:r>
      <w:r w:rsidR="009E4403">
        <w:rPr>
          <w:rFonts w:asciiTheme="majorHAnsi" w:hAnsiTheme="majorHAnsi" w:cstheme="majorHAnsi"/>
        </w:rPr>
        <w:t>J</w:t>
      </w:r>
      <w:r w:rsidR="0024515A">
        <w:rPr>
          <w:rFonts w:asciiTheme="majorHAnsi" w:hAnsiTheme="majorHAnsi" w:cstheme="majorHAnsi"/>
        </w:rPr>
        <w:t>ust had our AGM. Trist</w:t>
      </w:r>
      <w:r w:rsidR="00F96948">
        <w:rPr>
          <w:rFonts w:asciiTheme="majorHAnsi" w:hAnsiTheme="majorHAnsi" w:cstheme="majorHAnsi"/>
        </w:rPr>
        <w:t>r</w:t>
      </w:r>
      <w:r w:rsidR="0024515A">
        <w:rPr>
          <w:rFonts w:asciiTheme="majorHAnsi" w:hAnsiTheme="majorHAnsi" w:cstheme="majorHAnsi"/>
        </w:rPr>
        <w:t>a</w:t>
      </w:r>
      <w:r w:rsidR="00F96948">
        <w:rPr>
          <w:rFonts w:asciiTheme="majorHAnsi" w:hAnsiTheme="majorHAnsi" w:cstheme="majorHAnsi"/>
        </w:rPr>
        <w:t>m</w:t>
      </w:r>
      <w:r w:rsidR="0024515A">
        <w:rPr>
          <w:rFonts w:asciiTheme="majorHAnsi" w:hAnsiTheme="majorHAnsi" w:cstheme="majorHAnsi"/>
        </w:rPr>
        <w:t xml:space="preserve"> Hunt</w:t>
      </w:r>
      <w:r w:rsidR="009E4403">
        <w:rPr>
          <w:rFonts w:asciiTheme="majorHAnsi" w:hAnsiTheme="majorHAnsi" w:cstheme="majorHAnsi"/>
        </w:rPr>
        <w:t xml:space="preserve"> </w:t>
      </w:r>
      <w:r w:rsidR="00F96948">
        <w:rPr>
          <w:rFonts w:asciiTheme="majorHAnsi" w:hAnsiTheme="majorHAnsi" w:cstheme="majorHAnsi"/>
        </w:rPr>
        <w:t>and Lord Mendoza were guest speakers.</w:t>
      </w:r>
      <w:r w:rsidR="008D5B9A">
        <w:rPr>
          <w:rFonts w:asciiTheme="majorHAnsi" w:hAnsiTheme="majorHAnsi" w:cstheme="majorHAnsi"/>
        </w:rPr>
        <w:t xml:space="preserve"> Will be stepping down as the Scottish chair, Jonathan Hunt from Fife will take over</w:t>
      </w:r>
      <w:r w:rsidR="009E4403">
        <w:rPr>
          <w:rFonts w:asciiTheme="majorHAnsi" w:hAnsiTheme="majorHAnsi" w:cstheme="majorHAnsi"/>
        </w:rPr>
        <w:t xml:space="preserve"> and A</w:t>
      </w:r>
      <w:r w:rsidR="00F96948">
        <w:rPr>
          <w:rFonts w:asciiTheme="majorHAnsi" w:hAnsiTheme="majorHAnsi" w:cstheme="majorHAnsi"/>
        </w:rPr>
        <w:t>H</w:t>
      </w:r>
      <w:r w:rsidR="009E4403">
        <w:rPr>
          <w:rFonts w:asciiTheme="majorHAnsi" w:hAnsiTheme="majorHAnsi" w:cstheme="majorHAnsi"/>
        </w:rPr>
        <w:t xml:space="preserve"> </w:t>
      </w:r>
      <w:r w:rsidR="008D5B9A">
        <w:rPr>
          <w:rFonts w:asciiTheme="majorHAnsi" w:hAnsiTheme="majorHAnsi" w:cstheme="majorHAnsi"/>
        </w:rPr>
        <w:t xml:space="preserve">will </w:t>
      </w:r>
      <w:r w:rsidR="006A4787">
        <w:rPr>
          <w:rFonts w:asciiTheme="majorHAnsi" w:hAnsiTheme="majorHAnsi" w:cstheme="majorHAnsi"/>
        </w:rPr>
        <w:t>step up to</w:t>
      </w:r>
      <w:r w:rsidR="00F96948">
        <w:rPr>
          <w:rFonts w:asciiTheme="majorHAnsi" w:hAnsiTheme="majorHAnsi" w:cstheme="majorHAnsi"/>
        </w:rPr>
        <w:t xml:space="preserve"> be</w:t>
      </w:r>
      <w:r w:rsidR="006A4787">
        <w:rPr>
          <w:rFonts w:asciiTheme="majorHAnsi" w:hAnsiTheme="majorHAnsi" w:cstheme="majorHAnsi"/>
        </w:rPr>
        <w:t xml:space="preserve"> UK chair. Lots of lobbying currently – budget impacts on small businesses. </w:t>
      </w:r>
      <w:r w:rsidR="00CB57FD">
        <w:rPr>
          <w:rFonts w:asciiTheme="majorHAnsi" w:hAnsiTheme="majorHAnsi" w:cstheme="majorHAnsi"/>
        </w:rPr>
        <w:t>Return to pre-</w:t>
      </w:r>
      <w:r w:rsidR="009E4403">
        <w:rPr>
          <w:rFonts w:asciiTheme="majorHAnsi" w:hAnsiTheme="majorHAnsi" w:cstheme="majorHAnsi"/>
        </w:rPr>
        <w:t>COVID-19</w:t>
      </w:r>
      <w:r w:rsidR="00CB57FD">
        <w:rPr>
          <w:rFonts w:asciiTheme="majorHAnsi" w:hAnsiTheme="majorHAnsi" w:cstheme="majorHAnsi"/>
        </w:rPr>
        <w:t xml:space="preserve"> numbers on visits to Hopetoun </w:t>
      </w:r>
      <w:r w:rsidR="009E4403">
        <w:rPr>
          <w:rFonts w:asciiTheme="majorHAnsi" w:hAnsiTheme="majorHAnsi" w:cstheme="majorHAnsi"/>
        </w:rPr>
        <w:t>H</w:t>
      </w:r>
      <w:r w:rsidR="00CB57FD">
        <w:rPr>
          <w:rFonts w:asciiTheme="majorHAnsi" w:hAnsiTheme="majorHAnsi" w:cstheme="majorHAnsi"/>
        </w:rPr>
        <w:t xml:space="preserve">ouse. </w:t>
      </w:r>
    </w:p>
    <w:p w14:paraId="47FBD556" w14:textId="233432B0" w:rsidR="00CB57FD" w:rsidRDefault="00CB57FD" w:rsidP="00A75180">
      <w:pPr>
        <w:rPr>
          <w:rFonts w:asciiTheme="majorHAnsi" w:hAnsiTheme="majorHAnsi" w:cstheme="majorHAnsi"/>
        </w:rPr>
      </w:pPr>
    </w:p>
    <w:p w14:paraId="248959BD" w14:textId="55FAF792" w:rsidR="00CB57FD" w:rsidRDefault="0075479B" w:rsidP="00A75180">
      <w:pPr>
        <w:rPr>
          <w:rFonts w:asciiTheme="majorHAnsi" w:hAnsiTheme="majorHAnsi" w:cstheme="majorHAnsi"/>
        </w:rPr>
      </w:pPr>
      <w:r w:rsidRPr="009E4403">
        <w:rPr>
          <w:rFonts w:asciiTheme="majorHAnsi" w:hAnsiTheme="majorHAnsi" w:cstheme="majorHAnsi"/>
          <w:b/>
          <w:bCs/>
        </w:rPr>
        <w:t xml:space="preserve">JR, </w:t>
      </w:r>
      <w:proofErr w:type="spellStart"/>
      <w:r w:rsidR="00CB57FD" w:rsidRPr="009E4403">
        <w:rPr>
          <w:rFonts w:asciiTheme="majorHAnsi" w:hAnsiTheme="majorHAnsi" w:cstheme="majorHAnsi"/>
          <w:b/>
          <w:bCs/>
        </w:rPr>
        <w:t>CoS</w:t>
      </w:r>
      <w:proofErr w:type="spellEnd"/>
      <w:r w:rsidRPr="009E4403">
        <w:rPr>
          <w:rFonts w:asciiTheme="majorHAnsi" w:hAnsiTheme="majorHAnsi" w:cstheme="majorHAnsi"/>
          <w:b/>
          <w:bCs/>
        </w:rPr>
        <w:t xml:space="preserve"> –</w:t>
      </w:r>
      <w:r>
        <w:rPr>
          <w:rFonts w:asciiTheme="majorHAnsi" w:hAnsiTheme="majorHAnsi" w:cstheme="majorHAnsi"/>
        </w:rPr>
        <w:t xml:space="preserve"> </w:t>
      </w:r>
      <w:r w:rsidR="009E4403">
        <w:rPr>
          <w:rFonts w:asciiTheme="majorHAnsi" w:hAnsiTheme="majorHAnsi" w:cstheme="majorHAnsi"/>
        </w:rPr>
        <w:t>W</w:t>
      </w:r>
      <w:r w:rsidR="00CB57FD">
        <w:rPr>
          <w:rFonts w:asciiTheme="majorHAnsi" w:hAnsiTheme="majorHAnsi" w:cstheme="majorHAnsi"/>
        </w:rPr>
        <w:t xml:space="preserve">orking on detailed entries on churches that have been closed. Money raised </w:t>
      </w:r>
      <w:r w:rsidR="00BD0D50">
        <w:rPr>
          <w:rFonts w:asciiTheme="majorHAnsi" w:hAnsiTheme="majorHAnsi" w:cstheme="majorHAnsi"/>
        </w:rPr>
        <w:t xml:space="preserve">from attempts to save churches is being re-invested. Worked to lobby for tax exemption which is set to stop in April 2025. </w:t>
      </w:r>
    </w:p>
    <w:p w14:paraId="1C08DEC0" w14:textId="77777777" w:rsidR="009E4403" w:rsidRDefault="009E4403" w:rsidP="00A75180">
      <w:pPr>
        <w:rPr>
          <w:rFonts w:asciiTheme="majorHAnsi" w:hAnsiTheme="majorHAnsi" w:cstheme="majorHAnsi"/>
        </w:rPr>
      </w:pPr>
    </w:p>
    <w:p w14:paraId="7BC332A9" w14:textId="5705B712" w:rsidR="00E31FED" w:rsidRDefault="004109DA" w:rsidP="00A75180">
      <w:pPr>
        <w:rPr>
          <w:rFonts w:asciiTheme="majorHAnsi" w:hAnsiTheme="majorHAnsi" w:cstheme="majorHAnsi"/>
        </w:rPr>
      </w:pPr>
      <w:r w:rsidRPr="009E4403">
        <w:rPr>
          <w:rFonts w:asciiTheme="majorHAnsi" w:hAnsiTheme="majorHAnsi" w:cstheme="majorHAnsi"/>
          <w:b/>
          <w:bCs/>
        </w:rPr>
        <w:t>DJ</w:t>
      </w:r>
      <w:r w:rsidR="0075479B" w:rsidRPr="009E4403">
        <w:rPr>
          <w:rFonts w:asciiTheme="majorHAnsi" w:hAnsiTheme="majorHAnsi" w:cstheme="majorHAnsi"/>
          <w:b/>
          <w:bCs/>
        </w:rPr>
        <w:t>, SCT –</w:t>
      </w:r>
      <w:r>
        <w:rPr>
          <w:rFonts w:asciiTheme="majorHAnsi" w:hAnsiTheme="majorHAnsi" w:cstheme="majorHAnsi"/>
        </w:rPr>
        <w:t xml:space="preserve"> </w:t>
      </w:r>
      <w:r w:rsidR="009E4403">
        <w:rPr>
          <w:rFonts w:asciiTheme="majorHAnsi" w:hAnsiTheme="majorHAnsi" w:cstheme="majorHAnsi"/>
        </w:rPr>
        <w:t>O</w:t>
      </w:r>
      <w:r>
        <w:rPr>
          <w:rFonts w:asciiTheme="majorHAnsi" w:hAnsiTheme="majorHAnsi" w:cstheme="majorHAnsi"/>
        </w:rPr>
        <w:t xml:space="preserve">rganised a national conference at beginning of this month. </w:t>
      </w:r>
      <w:r w:rsidR="00435837">
        <w:rPr>
          <w:rFonts w:asciiTheme="majorHAnsi" w:hAnsiTheme="majorHAnsi" w:cstheme="majorHAnsi"/>
        </w:rPr>
        <w:t>SCT</w:t>
      </w:r>
      <w:r>
        <w:rPr>
          <w:rFonts w:asciiTheme="majorHAnsi" w:hAnsiTheme="majorHAnsi" w:cstheme="majorHAnsi"/>
        </w:rPr>
        <w:t xml:space="preserve"> is a heritage </w:t>
      </w:r>
      <w:proofErr w:type="gramStart"/>
      <w:r>
        <w:rPr>
          <w:rFonts w:asciiTheme="majorHAnsi" w:hAnsiTheme="majorHAnsi" w:cstheme="majorHAnsi"/>
        </w:rPr>
        <w:t>body</w:t>
      </w:r>
      <w:proofErr w:type="gramEnd"/>
      <w:r>
        <w:rPr>
          <w:rFonts w:asciiTheme="majorHAnsi" w:hAnsiTheme="majorHAnsi" w:cstheme="majorHAnsi"/>
        </w:rPr>
        <w:t xml:space="preserve"> but rel</w:t>
      </w:r>
      <w:r w:rsidR="00435837">
        <w:rPr>
          <w:rFonts w:asciiTheme="majorHAnsi" w:hAnsiTheme="majorHAnsi" w:cstheme="majorHAnsi"/>
        </w:rPr>
        <w:t>igious</w:t>
      </w:r>
      <w:r>
        <w:rPr>
          <w:rFonts w:asciiTheme="majorHAnsi" w:hAnsiTheme="majorHAnsi" w:cstheme="majorHAnsi"/>
        </w:rPr>
        <w:t xml:space="preserve"> denom</w:t>
      </w:r>
      <w:r w:rsidR="00435837">
        <w:rPr>
          <w:rFonts w:asciiTheme="majorHAnsi" w:hAnsiTheme="majorHAnsi" w:cstheme="majorHAnsi"/>
        </w:rPr>
        <w:t>ination</w:t>
      </w:r>
      <w:r>
        <w:rPr>
          <w:rFonts w:asciiTheme="majorHAnsi" w:hAnsiTheme="majorHAnsi" w:cstheme="majorHAnsi"/>
        </w:rPr>
        <w:t>s think we’re too much heritage and heritage org</w:t>
      </w:r>
      <w:r w:rsidR="00435837">
        <w:rPr>
          <w:rFonts w:asciiTheme="majorHAnsi" w:hAnsiTheme="majorHAnsi" w:cstheme="majorHAnsi"/>
        </w:rPr>
        <w:t xml:space="preserve">anisations </w:t>
      </w:r>
      <w:r>
        <w:rPr>
          <w:rFonts w:asciiTheme="majorHAnsi" w:hAnsiTheme="majorHAnsi" w:cstheme="majorHAnsi"/>
        </w:rPr>
        <w:t xml:space="preserve">think </w:t>
      </w:r>
      <w:r>
        <w:rPr>
          <w:rFonts w:asciiTheme="majorHAnsi" w:hAnsiTheme="majorHAnsi" w:cstheme="majorHAnsi"/>
        </w:rPr>
        <w:lastRenderedPageBreak/>
        <w:t xml:space="preserve">we’re too much religion. </w:t>
      </w:r>
      <w:r w:rsidR="00B53C00">
        <w:rPr>
          <w:rFonts w:asciiTheme="majorHAnsi" w:hAnsiTheme="majorHAnsi" w:cstheme="majorHAnsi"/>
        </w:rPr>
        <w:t xml:space="preserve">Spend a lot of time speaking to communities about their closures. 3 churches a month closed data shows. 300 </w:t>
      </w:r>
      <w:r w:rsidR="00435837">
        <w:rPr>
          <w:rFonts w:asciiTheme="majorHAnsi" w:hAnsiTheme="majorHAnsi" w:cstheme="majorHAnsi"/>
        </w:rPr>
        <w:t>places of worship</w:t>
      </w:r>
      <w:r w:rsidR="00B53C00">
        <w:rPr>
          <w:rFonts w:asciiTheme="majorHAnsi" w:hAnsiTheme="majorHAnsi" w:cstheme="majorHAnsi"/>
        </w:rPr>
        <w:t xml:space="preserve"> in Scotland. </w:t>
      </w:r>
      <w:r w:rsidR="001B074F">
        <w:rPr>
          <w:rFonts w:asciiTheme="majorHAnsi" w:hAnsiTheme="majorHAnsi" w:cstheme="majorHAnsi"/>
        </w:rPr>
        <w:t xml:space="preserve">Crises in all these </w:t>
      </w:r>
      <w:r w:rsidR="00435837">
        <w:rPr>
          <w:rFonts w:asciiTheme="majorHAnsi" w:hAnsiTheme="majorHAnsi" w:cstheme="majorHAnsi"/>
        </w:rPr>
        <w:t>Places of Worship</w:t>
      </w:r>
      <w:r w:rsidR="001B074F">
        <w:rPr>
          <w:rFonts w:asciiTheme="majorHAnsi" w:hAnsiTheme="majorHAnsi" w:cstheme="majorHAnsi"/>
        </w:rPr>
        <w:t>, local,</w:t>
      </w:r>
      <w:r w:rsidR="00435837">
        <w:rPr>
          <w:rFonts w:asciiTheme="majorHAnsi" w:hAnsiTheme="majorHAnsi" w:cstheme="majorHAnsi"/>
        </w:rPr>
        <w:t xml:space="preserve"> </w:t>
      </w:r>
      <w:r w:rsidR="001B074F">
        <w:rPr>
          <w:rFonts w:asciiTheme="majorHAnsi" w:hAnsiTheme="majorHAnsi" w:cstheme="majorHAnsi"/>
        </w:rPr>
        <w:t>regional,</w:t>
      </w:r>
      <w:r w:rsidR="00435837">
        <w:rPr>
          <w:rFonts w:asciiTheme="majorHAnsi" w:hAnsiTheme="majorHAnsi" w:cstheme="majorHAnsi"/>
        </w:rPr>
        <w:t xml:space="preserve"> n</w:t>
      </w:r>
      <w:r w:rsidR="001B074F">
        <w:rPr>
          <w:rFonts w:asciiTheme="majorHAnsi" w:hAnsiTheme="majorHAnsi" w:cstheme="majorHAnsi"/>
        </w:rPr>
        <w:t xml:space="preserve">ational. Employing local recorders. The conference </w:t>
      </w:r>
      <w:r w:rsidR="000908C7">
        <w:rPr>
          <w:rFonts w:asciiTheme="majorHAnsi" w:hAnsiTheme="majorHAnsi" w:cstheme="majorHAnsi"/>
        </w:rPr>
        <w:t xml:space="preserve">in Paisley </w:t>
      </w:r>
      <w:r w:rsidR="001B074F">
        <w:rPr>
          <w:rFonts w:asciiTheme="majorHAnsi" w:hAnsiTheme="majorHAnsi" w:cstheme="majorHAnsi"/>
        </w:rPr>
        <w:t xml:space="preserve">was about sustainable ways for </w:t>
      </w:r>
      <w:r w:rsidR="00071A3B">
        <w:rPr>
          <w:rFonts w:asciiTheme="majorHAnsi" w:hAnsiTheme="majorHAnsi" w:cstheme="majorHAnsi"/>
        </w:rPr>
        <w:t xml:space="preserve">these heritage buildings to be taken care of and reused. </w:t>
      </w:r>
    </w:p>
    <w:p w14:paraId="3458C01F" w14:textId="77777777" w:rsidR="00435837" w:rsidRPr="00A75180" w:rsidRDefault="00435837" w:rsidP="00A75180">
      <w:pPr>
        <w:rPr>
          <w:rFonts w:asciiTheme="majorHAnsi" w:hAnsiTheme="majorHAnsi" w:cstheme="majorHAnsi"/>
        </w:rPr>
      </w:pPr>
    </w:p>
    <w:p w14:paraId="5C4F0CB1" w14:textId="01CB3AF2" w:rsidR="00A138A9" w:rsidRDefault="0075479B" w:rsidP="00106E99">
      <w:pPr>
        <w:rPr>
          <w:rFonts w:asciiTheme="majorHAnsi" w:hAnsiTheme="majorHAnsi" w:cstheme="majorHAnsi"/>
        </w:rPr>
      </w:pPr>
      <w:r w:rsidRPr="00435837">
        <w:rPr>
          <w:rFonts w:asciiTheme="majorHAnsi" w:hAnsiTheme="majorHAnsi" w:cstheme="majorHAnsi"/>
          <w:b/>
          <w:bCs/>
        </w:rPr>
        <w:t>TL, Cockburn Assoc. –</w:t>
      </w:r>
      <w:r w:rsidR="00293DFE">
        <w:rPr>
          <w:rFonts w:asciiTheme="majorHAnsi" w:hAnsiTheme="majorHAnsi" w:cstheme="majorHAnsi"/>
        </w:rPr>
        <w:t xml:space="preserve"> HES board update – </w:t>
      </w:r>
      <w:proofErr w:type="gramStart"/>
      <w:r w:rsidR="00293DFE">
        <w:rPr>
          <w:rFonts w:asciiTheme="majorHAnsi" w:hAnsiTheme="majorHAnsi" w:cstheme="majorHAnsi"/>
        </w:rPr>
        <w:t>a number of</w:t>
      </w:r>
      <w:proofErr w:type="gramEnd"/>
      <w:r w:rsidR="00293DFE">
        <w:rPr>
          <w:rFonts w:asciiTheme="majorHAnsi" w:hAnsiTheme="majorHAnsi" w:cstheme="majorHAnsi"/>
        </w:rPr>
        <w:t xml:space="preserve"> new board members. A new CEO</w:t>
      </w:r>
      <w:r w:rsidR="00064E76">
        <w:rPr>
          <w:rFonts w:asciiTheme="majorHAnsi" w:hAnsiTheme="majorHAnsi" w:cstheme="majorHAnsi"/>
        </w:rPr>
        <w:t xml:space="preserve">, </w:t>
      </w:r>
      <w:r w:rsidR="000908C7">
        <w:rPr>
          <w:rFonts w:asciiTheme="majorHAnsi" w:hAnsiTheme="majorHAnsi" w:cstheme="majorHAnsi"/>
        </w:rPr>
        <w:t>K</w:t>
      </w:r>
      <w:r w:rsidR="00064E76">
        <w:rPr>
          <w:rFonts w:asciiTheme="majorHAnsi" w:hAnsiTheme="majorHAnsi" w:cstheme="majorHAnsi"/>
        </w:rPr>
        <w:t>at</w:t>
      </w:r>
      <w:r w:rsidR="000908C7">
        <w:rPr>
          <w:rFonts w:asciiTheme="majorHAnsi" w:hAnsiTheme="majorHAnsi" w:cstheme="majorHAnsi"/>
        </w:rPr>
        <w:t>erina Brown</w:t>
      </w:r>
      <w:r w:rsidR="00064E76">
        <w:rPr>
          <w:rFonts w:asciiTheme="majorHAnsi" w:hAnsiTheme="majorHAnsi" w:cstheme="majorHAnsi"/>
        </w:rPr>
        <w:t xml:space="preserve"> is engaged in getting her head into the org</w:t>
      </w:r>
      <w:r w:rsidR="000908C7">
        <w:rPr>
          <w:rFonts w:asciiTheme="majorHAnsi" w:hAnsiTheme="majorHAnsi" w:cstheme="majorHAnsi"/>
        </w:rPr>
        <w:t>anisation</w:t>
      </w:r>
      <w:r w:rsidR="00064E76">
        <w:rPr>
          <w:rFonts w:asciiTheme="majorHAnsi" w:hAnsiTheme="majorHAnsi" w:cstheme="majorHAnsi"/>
        </w:rPr>
        <w:t xml:space="preserve">. Some new developments; pursuing a new business model. Has been agreed with </w:t>
      </w:r>
      <w:r w:rsidR="00435837">
        <w:rPr>
          <w:rFonts w:asciiTheme="majorHAnsi" w:hAnsiTheme="majorHAnsi" w:cstheme="majorHAnsi"/>
        </w:rPr>
        <w:t>Scottish Government</w:t>
      </w:r>
      <w:r w:rsidR="00064E76">
        <w:rPr>
          <w:rFonts w:asciiTheme="majorHAnsi" w:hAnsiTheme="majorHAnsi" w:cstheme="majorHAnsi"/>
        </w:rPr>
        <w:t xml:space="preserve">. Critical part is to shift away from </w:t>
      </w:r>
      <w:r w:rsidR="00435837">
        <w:rPr>
          <w:rFonts w:asciiTheme="majorHAnsi" w:hAnsiTheme="majorHAnsi" w:cstheme="majorHAnsi"/>
        </w:rPr>
        <w:t>annularity</w:t>
      </w:r>
      <w:r w:rsidR="00064E76">
        <w:rPr>
          <w:rFonts w:asciiTheme="majorHAnsi" w:hAnsiTheme="majorHAnsi" w:cstheme="majorHAnsi"/>
        </w:rPr>
        <w:t xml:space="preserve"> aspect, HES</w:t>
      </w:r>
      <w:r w:rsidR="005B1E0B">
        <w:rPr>
          <w:rFonts w:asciiTheme="majorHAnsi" w:hAnsiTheme="majorHAnsi" w:cstheme="majorHAnsi"/>
        </w:rPr>
        <w:t xml:space="preserve"> has needed to give money back if there was surplus, going forward there will be a fund that is used to reinvest through. </w:t>
      </w:r>
      <w:r w:rsidR="00697A58">
        <w:rPr>
          <w:rFonts w:asciiTheme="majorHAnsi" w:hAnsiTheme="majorHAnsi" w:cstheme="majorHAnsi"/>
        </w:rPr>
        <w:t xml:space="preserve">50% of the corporate body income is commercial, cannot be regulated. </w:t>
      </w:r>
      <w:r w:rsidR="001B1362">
        <w:rPr>
          <w:rFonts w:asciiTheme="majorHAnsi" w:hAnsiTheme="majorHAnsi" w:cstheme="majorHAnsi"/>
        </w:rPr>
        <w:t>PIC strategy – engagement sessions have taken place. Hope to have approved strategy in March. Dimensions will include e.g</w:t>
      </w:r>
      <w:r w:rsidR="007D341A">
        <w:rPr>
          <w:rFonts w:asciiTheme="majorHAnsi" w:hAnsiTheme="majorHAnsi" w:cstheme="majorHAnsi"/>
        </w:rPr>
        <w:t xml:space="preserve">. </w:t>
      </w:r>
      <w:r w:rsidR="001B1362">
        <w:rPr>
          <w:rFonts w:asciiTheme="majorHAnsi" w:hAnsiTheme="majorHAnsi" w:cstheme="majorHAnsi"/>
        </w:rPr>
        <w:t xml:space="preserve">what are the principles of state care. </w:t>
      </w:r>
      <w:r w:rsidR="00AA4854">
        <w:rPr>
          <w:rFonts w:asciiTheme="majorHAnsi" w:hAnsiTheme="majorHAnsi" w:cstheme="majorHAnsi"/>
        </w:rPr>
        <w:t xml:space="preserve">Critical issue is dealing with issues around archives and archival storage. Costs are too extreme, now in a critical timeline due to </w:t>
      </w:r>
      <w:r w:rsidR="00435837">
        <w:rPr>
          <w:rFonts w:asciiTheme="majorHAnsi" w:hAnsiTheme="majorHAnsi" w:cstheme="majorHAnsi"/>
        </w:rPr>
        <w:t>J</w:t>
      </w:r>
      <w:r w:rsidR="00AA4854">
        <w:rPr>
          <w:rFonts w:asciiTheme="majorHAnsi" w:hAnsiTheme="majorHAnsi" w:cstheme="majorHAnsi"/>
        </w:rPr>
        <w:t xml:space="preserve">ohn </w:t>
      </w:r>
      <w:r w:rsidR="00435837">
        <w:rPr>
          <w:rFonts w:asciiTheme="majorHAnsi" w:hAnsiTheme="majorHAnsi" w:cstheme="majorHAnsi"/>
        </w:rPr>
        <w:t>Sinc</w:t>
      </w:r>
      <w:r w:rsidR="00AA4854">
        <w:rPr>
          <w:rFonts w:asciiTheme="majorHAnsi" w:hAnsiTheme="majorHAnsi" w:cstheme="majorHAnsi"/>
        </w:rPr>
        <w:t xml:space="preserve">lair house </w:t>
      </w:r>
      <w:r w:rsidR="00435837">
        <w:rPr>
          <w:rFonts w:asciiTheme="majorHAnsi" w:hAnsiTheme="majorHAnsi" w:cstheme="majorHAnsi"/>
        </w:rPr>
        <w:t xml:space="preserve">having </w:t>
      </w:r>
      <w:r w:rsidR="00AA4854">
        <w:rPr>
          <w:rFonts w:asciiTheme="majorHAnsi" w:hAnsiTheme="majorHAnsi" w:cstheme="majorHAnsi"/>
        </w:rPr>
        <w:t xml:space="preserve">been sold now. </w:t>
      </w:r>
      <w:r w:rsidR="00406EBF">
        <w:rPr>
          <w:rFonts w:asciiTheme="majorHAnsi" w:hAnsiTheme="majorHAnsi" w:cstheme="majorHAnsi"/>
        </w:rPr>
        <w:t xml:space="preserve">Considered the national collection, and many people rely on it for access, so board is very focused on this issue. Hope to have this agreed on shortly. </w:t>
      </w:r>
      <w:r w:rsidR="00ED2B84">
        <w:rPr>
          <w:rFonts w:asciiTheme="majorHAnsi" w:hAnsiTheme="majorHAnsi" w:cstheme="majorHAnsi"/>
        </w:rPr>
        <w:t>If we go past Q1 we won’t be able to keep it open.</w:t>
      </w:r>
    </w:p>
    <w:p w14:paraId="685B77D2" w14:textId="79CFD750" w:rsidR="00435837" w:rsidRDefault="00ED2B84" w:rsidP="00106E99">
      <w:pPr>
        <w:rPr>
          <w:rFonts w:asciiTheme="majorHAnsi" w:hAnsiTheme="majorHAnsi" w:cstheme="majorHAnsi"/>
        </w:rPr>
      </w:pPr>
      <w:r>
        <w:rPr>
          <w:rFonts w:asciiTheme="majorHAnsi" w:hAnsiTheme="majorHAnsi" w:cstheme="majorHAnsi"/>
        </w:rPr>
        <w:t xml:space="preserve"> </w:t>
      </w:r>
      <w:r w:rsidR="0075479B" w:rsidRPr="00435837">
        <w:rPr>
          <w:rFonts w:asciiTheme="majorHAnsi" w:hAnsiTheme="majorHAnsi" w:cstheme="majorHAnsi"/>
          <w:b/>
          <w:bCs/>
        </w:rPr>
        <w:t xml:space="preserve">AH, </w:t>
      </w:r>
      <w:r w:rsidR="00082B1A" w:rsidRPr="00435837">
        <w:rPr>
          <w:rFonts w:asciiTheme="majorHAnsi" w:hAnsiTheme="majorHAnsi" w:cstheme="majorHAnsi"/>
          <w:b/>
          <w:bCs/>
        </w:rPr>
        <w:t>HH</w:t>
      </w:r>
      <w:r w:rsidR="0075479B" w:rsidRPr="00435837">
        <w:rPr>
          <w:rFonts w:asciiTheme="majorHAnsi" w:hAnsiTheme="majorHAnsi" w:cstheme="majorHAnsi"/>
          <w:b/>
          <w:bCs/>
        </w:rPr>
        <w:t xml:space="preserve"> –</w:t>
      </w:r>
      <w:r w:rsidR="00082B1A">
        <w:rPr>
          <w:rFonts w:asciiTheme="majorHAnsi" w:hAnsiTheme="majorHAnsi" w:cstheme="majorHAnsi"/>
        </w:rPr>
        <w:t xml:space="preserve"> Discussions about the commercial regulatory aspects of HES coming to a boil, this was discussed at NTS. </w:t>
      </w:r>
    </w:p>
    <w:p w14:paraId="70C86F40" w14:textId="6BE9A5E5" w:rsidR="00082B1A" w:rsidRDefault="0075479B" w:rsidP="00106E99">
      <w:pPr>
        <w:rPr>
          <w:rFonts w:asciiTheme="majorHAnsi" w:hAnsiTheme="majorHAnsi" w:cstheme="majorHAnsi"/>
        </w:rPr>
      </w:pPr>
      <w:r w:rsidRPr="00435837">
        <w:rPr>
          <w:rFonts w:asciiTheme="majorHAnsi" w:hAnsiTheme="majorHAnsi" w:cstheme="majorHAnsi"/>
          <w:b/>
          <w:bCs/>
        </w:rPr>
        <w:t xml:space="preserve">JL, </w:t>
      </w:r>
      <w:r w:rsidR="00495D86" w:rsidRPr="00435837">
        <w:rPr>
          <w:rFonts w:asciiTheme="majorHAnsi" w:hAnsiTheme="majorHAnsi" w:cstheme="majorHAnsi"/>
          <w:b/>
          <w:bCs/>
        </w:rPr>
        <w:t>ALGAO</w:t>
      </w:r>
      <w:r w:rsidRPr="00435837">
        <w:rPr>
          <w:rFonts w:asciiTheme="majorHAnsi" w:hAnsiTheme="majorHAnsi" w:cstheme="majorHAnsi"/>
          <w:b/>
          <w:bCs/>
        </w:rPr>
        <w:t xml:space="preserve"> –</w:t>
      </w:r>
      <w:r>
        <w:rPr>
          <w:rFonts w:asciiTheme="majorHAnsi" w:hAnsiTheme="majorHAnsi" w:cstheme="majorHAnsi"/>
        </w:rPr>
        <w:t xml:space="preserve"> </w:t>
      </w:r>
      <w:r w:rsidR="00435837">
        <w:rPr>
          <w:rFonts w:asciiTheme="majorHAnsi" w:hAnsiTheme="majorHAnsi" w:cstheme="majorHAnsi"/>
        </w:rPr>
        <w:t>F</w:t>
      </w:r>
      <w:r w:rsidR="00495D86">
        <w:rPr>
          <w:rFonts w:asciiTheme="majorHAnsi" w:hAnsiTheme="majorHAnsi" w:cstheme="majorHAnsi"/>
        </w:rPr>
        <w:t xml:space="preserve">rom a </w:t>
      </w:r>
      <w:r w:rsidR="00435837">
        <w:rPr>
          <w:rFonts w:asciiTheme="majorHAnsi" w:hAnsiTheme="majorHAnsi" w:cstheme="majorHAnsi"/>
        </w:rPr>
        <w:t xml:space="preserve">local authority </w:t>
      </w:r>
      <w:r w:rsidR="00495D86">
        <w:rPr>
          <w:rFonts w:asciiTheme="majorHAnsi" w:hAnsiTheme="majorHAnsi" w:cstheme="majorHAnsi"/>
        </w:rPr>
        <w:t xml:space="preserve">perspective, we need the money. </w:t>
      </w:r>
    </w:p>
    <w:p w14:paraId="05BA04B8" w14:textId="1D999BAD" w:rsidR="00A138A9" w:rsidRDefault="00343EF3" w:rsidP="00106E99">
      <w:pPr>
        <w:rPr>
          <w:rFonts w:asciiTheme="majorHAnsi" w:hAnsiTheme="majorHAnsi" w:cstheme="majorHAnsi"/>
        </w:rPr>
      </w:pPr>
      <w:r w:rsidRPr="00435837">
        <w:rPr>
          <w:rFonts w:asciiTheme="majorHAnsi" w:hAnsiTheme="majorHAnsi" w:cstheme="majorHAnsi"/>
          <w:b/>
          <w:bCs/>
        </w:rPr>
        <w:t>T</w:t>
      </w:r>
      <w:r w:rsidR="0075479B" w:rsidRPr="00435837">
        <w:rPr>
          <w:rFonts w:asciiTheme="majorHAnsi" w:hAnsiTheme="majorHAnsi" w:cstheme="majorHAnsi"/>
          <w:b/>
          <w:bCs/>
        </w:rPr>
        <w:t>L, Cockburn Assoc. –</w:t>
      </w:r>
      <w:r>
        <w:rPr>
          <w:rFonts w:asciiTheme="majorHAnsi" w:hAnsiTheme="majorHAnsi" w:cstheme="majorHAnsi"/>
        </w:rPr>
        <w:t xml:space="preserve"> HES did publish a regulatory functions document for </w:t>
      </w:r>
      <w:r w:rsidR="00435837">
        <w:rPr>
          <w:rFonts w:asciiTheme="majorHAnsi" w:hAnsiTheme="majorHAnsi" w:cstheme="majorHAnsi"/>
        </w:rPr>
        <w:t>local authoritie</w:t>
      </w:r>
      <w:r w:rsidR="001B4D15">
        <w:rPr>
          <w:rFonts w:asciiTheme="majorHAnsi" w:hAnsiTheme="majorHAnsi" w:cstheme="majorHAnsi"/>
        </w:rPr>
        <w:t xml:space="preserve">s. </w:t>
      </w:r>
    </w:p>
    <w:p w14:paraId="4486FD4C" w14:textId="35467904" w:rsidR="00A138A9" w:rsidRDefault="0075479B" w:rsidP="00106E99">
      <w:pPr>
        <w:rPr>
          <w:rFonts w:asciiTheme="majorHAnsi" w:hAnsiTheme="majorHAnsi" w:cstheme="majorHAnsi"/>
        </w:rPr>
      </w:pPr>
      <w:r w:rsidRPr="00435837">
        <w:rPr>
          <w:rFonts w:asciiTheme="majorHAnsi" w:hAnsiTheme="majorHAnsi" w:cstheme="majorHAnsi"/>
          <w:b/>
          <w:bCs/>
        </w:rPr>
        <w:t xml:space="preserve">AH, </w:t>
      </w:r>
      <w:r w:rsidR="001B4D15" w:rsidRPr="00435837">
        <w:rPr>
          <w:rFonts w:asciiTheme="majorHAnsi" w:hAnsiTheme="majorHAnsi" w:cstheme="majorHAnsi"/>
          <w:b/>
          <w:bCs/>
        </w:rPr>
        <w:t>HH</w:t>
      </w:r>
      <w:r w:rsidRPr="00435837">
        <w:rPr>
          <w:rFonts w:asciiTheme="majorHAnsi" w:hAnsiTheme="majorHAnsi" w:cstheme="majorHAnsi"/>
          <w:b/>
          <w:bCs/>
        </w:rPr>
        <w:t xml:space="preserve"> –</w:t>
      </w:r>
      <w:r>
        <w:rPr>
          <w:rFonts w:asciiTheme="majorHAnsi" w:hAnsiTheme="majorHAnsi" w:cstheme="majorHAnsi"/>
        </w:rPr>
        <w:t xml:space="preserve"> </w:t>
      </w:r>
      <w:r w:rsidR="00EC6714">
        <w:rPr>
          <w:rFonts w:asciiTheme="majorHAnsi" w:hAnsiTheme="majorHAnsi" w:cstheme="majorHAnsi"/>
        </w:rPr>
        <w:t>T</w:t>
      </w:r>
      <w:r w:rsidR="001B4D15">
        <w:rPr>
          <w:rFonts w:asciiTheme="majorHAnsi" w:hAnsiTheme="majorHAnsi" w:cstheme="majorHAnsi"/>
        </w:rPr>
        <w:t xml:space="preserve">here will also be a conflict of interest with the consultee role. </w:t>
      </w:r>
    </w:p>
    <w:p w14:paraId="5E7CFFD1" w14:textId="36D2EF48" w:rsidR="001B3546" w:rsidRPr="004203C7" w:rsidRDefault="0075479B" w:rsidP="00106E99">
      <w:pPr>
        <w:rPr>
          <w:rFonts w:asciiTheme="majorHAnsi" w:hAnsiTheme="majorHAnsi" w:cstheme="majorHAnsi"/>
        </w:rPr>
      </w:pPr>
      <w:r w:rsidRPr="00435837">
        <w:rPr>
          <w:rFonts w:asciiTheme="majorHAnsi" w:hAnsiTheme="majorHAnsi" w:cstheme="majorHAnsi"/>
          <w:b/>
          <w:bCs/>
        </w:rPr>
        <w:t xml:space="preserve">RL, </w:t>
      </w:r>
      <w:proofErr w:type="spellStart"/>
      <w:r w:rsidR="001B3546" w:rsidRPr="00435837">
        <w:rPr>
          <w:rFonts w:asciiTheme="majorHAnsi" w:hAnsiTheme="majorHAnsi" w:cstheme="majorHAnsi"/>
          <w:b/>
          <w:bCs/>
        </w:rPr>
        <w:t>C</w:t>
      </w:r>
      <w:r w:rsidR="00435837">
        <w:rPr>
          <w:rFonts w:asciiTheme="majorHAnsi" w:hAnsiTheme="majorHAnsi" w:cstheme="majorHAnsi"/>
          <w:b/>
          <w:bCs/>
        </w:rPr>
        <w:t>I</w:t>
      </w:r>
      <w:r w:rsidR="001B3546" w:rsidRPr="00435837">
        <w:rPr>
          <w:rFonts w:asciiTheme="majorHAnsi" w:hAnsiTheme="majorHAnsi" w:cstheme="majorHAnsi"/>
          <w:b/>
          <w:bCs/>
        </w:rPr>
        <w:t>f</w:t>
      </w:r>
      <w:r w:rsidRPr="00435837">
        <w:rPr>
          <w:rFonts w:asciiTheme="majorHAnsi" w:hAnsiTheme="majorHAnsi" w:cstheme="majorHAnsi"/>
          <w:b/>
          <w:bCs/>
        </w:rPr>
        <w:t>A</w:t>
      </w:r>
      <w:proofErr w:type="spellEnd"/>
      <w:r w:rsidRPr="00435837">
        <w:rPr>
          <w:rFonts w:asciiTheme="majorHAnsi" w:hAnsiTheme="majorHAnsi" w:cstheme="majorHAnsi"/>
          <w:b/>
          <w:bCs/>
        </w:rPr>
        <w:t xml:space="preserve"> –</w:t>
      </w:r>
      <w:r w:rsidR="001B3546">
        <w:rPr>
          <w:rFonts w:asciiTheme="majorHAnsi" w:hAnsiTheme="majorHAnsi" w:cstheme="majorHAnsi"/>
        </w:rPr>
        <w:t xml:space="preserve"> Historic England had this issue too. </w:t>
      </w:r>
    </w:p>
    <w:p w14:paraId="180A9CAC" w14:textId="77777777" w:rsidR="00426E5D" w:rsidRDefault="00426E5D" w:rsidP="00426E5D">
      <w:pPr>
        <w:pStyle w:val="ListParagraph"/>
        <w:rPr>
          <w:rFonts w:asciiTheme="majorHAnsi" w:hAnsiTheme="majorHAnsi" w:cstheme="majorHAnsi"/>
          <w:b/>
          <w:bCs/>
        </w:rPr>
      </w:pPr>
    </w:p>
    <w:p w14:paraId="582C64F7" w14:textId="020D01A8" w:rsidR="002D2836" w:rsidRDefault="002D2836" w:rsidP="000E6E52">
      <w:pPr>
        <w:pStyle w:val="ListParagraph"/>
        <w:numPr>
          <w:ilvl w:val="0"/>
          <w:numId w:val="8"/>
        </w:numPr>
        <w:rPr>
          <w:rFonts w:asciiTheme="majorHAnsi" w:hAnsiTheme="majorHAnsi" w:cstheme="majorHAnsi"/>
          <w:bCs/>
          <w:i/>
          <w:iCs/>
        </w:rPr>
      </w:pPr>
      <w:r w:rsidRPr="00DC415E">
        <w:rPr>
          <w:rFonts w:asciiTheme="majorHAnsi" w:hAnsiTheme="majorHAnsi" w:cstheme="majorHAnsi"/>
          <w:b/>
        </w:rPr>
        <w:t>Our Past Our Future (OPOF): Update</w:t>
      </w:r>
      <w:r>
        <w:rPr>
          <w:rFonts w:asciiTheme="majorHAnsi" w:hAnsiTheme="majorHAnsi" w:cstheme="majorHAnsi"/>
          <w:b/>
        </w:rPr>
        <w:t xml:space="preserve"> </w:t>
      </w:r>
      <w:r>
        <w:rPr>
          <w:rFonts w:asciiTheme="majorHAnsi" w:hAnsiTheme="majorHAnsi" w:cstheme="majorHAnsi"/>
          <w:bCs/>
        </w:rPr>
        <w:t>–</w:t>
      </w:r>
      <w:r>
        <w:rPr>
          <w:rFonts w:asciiTheme="majorHAnsi" w:hAnsiTheme="majorHAnsi" w:cstheme="majorHAnsi"/>
          <w:bCs/>
          <w:i/>
          <w:iCs/>
        </w:rPr>
        <w:t xml:space="preserve"> </w:t>
      </w:r>
      <w:r w:rsidRPr="00906EFF">
        <w:rPr>
          <w:rFonts w:asciiTheme="majorHAnsi" w:hAnsiTheme="majorHAnsi" w:cstheme="majorHAnsi"/>
          <w:bCs/>
          <w:i/>
          <w:iCs/>
        </w:rPr>
        <w:t>Jilly Burns</w:t>
      </w:r>
      <w:r>
        <w:rPr>
          <w:rFonts w:asciiTheme="majorHAnsi" w:hAnsiTheme="majorHAnsi" w:cstheme="majorHAnsi"/>
          <w:bCs/>
          <w:i/>
          <w:iCs/>
        </w:rPr>
        <w:t xml:space="preserve">, </w:t>
      </w:r>
      <w:r w:rsidRPr="00906EFF">
        <w:rPr>
          <w:rFonts w:asciiTheme="majorHAnsi" w:hAnsiTheme="majorHAnsi" w:cstheme="majorHAnsi"/>
          <w:bCs/>
          <w:i/>
          <w:iCs/>
        </w:rPr>
        <w:t xml:space="preserve">National </w:t>
      </w:r>
      <w:r>
        <w:rPr>
          <w:rFonts w:asciiTheme="majorHAnsi" w:hAnsiTheme="majorHAnsi" w:cstheme="majorHAnsi"/>
          <w:bCs/>
          <w:i/>
          <w:iCs/>
        </w:rPr>
        <w:t xml:space="preserve">Strategy </w:t>
      </w:r>
      <w:r w:rsidRPr="00906EFF">
        <w:rPr>
          <w:rFonts w:asciiTheme="majorHAnsi" w:hAnsiTheme="majorHAnsi" w:cstheme="majorHAnsi"/>
          <w:bCs/>
          <w:i/>
          <w:iCs/>
        </w:rPr>
        <w:t>Programme Manager</w:t>
      </w:r>
      <w:r>
        <w:rPr>
          <w:rFonts w:asciiTheme="majorHAnsi" w:hAnsiTheme="majorHAnsi" w:cstheme="majorHAnsi"/>
          <w:bCs/>
          <w:i/>
          <w:iCs/>
        </w:rPr>
        <w:t>, HES</w:t>
      </w:r>
    </w:p>
    <w:p w14:paraId="13CAAE64" w14:textId="61910113" w:rsidR="00C17FA3" w:rsidRDefault="00C17FA3" w:rsidP="008C7C18">
      <w:pPr>
        <w:rPr>
          <w:rFonts w:asciiTheme="majorHAnsi" w:hAnsiTheme="majorHAnsi" w:cstheme="majorHAnsi"/>
          <w:bCs/>
        </w:rPr>
      </w:pPr>
    </w:p>
    <w:p w14:paraId="2E1260D3" w14:textId="77777777" w:rsidR="00E865C2" w:rsidRDefault="00C17FA3" w:rsidP="008C7C18">
      <w:pPr>
        <w:rPr>
          <w:rFonts w:asciiTheme="majorHAnsi" w:hAnsiTheme="majorHAnsi" w:cstheme="majorHAnsi"/>
        </w:rPr>
      </w:pPr>
      <w:r w:rsidRPr="00EC6714">
        <w:rPr>
          <w:rFonts w:asciiTheme="majorHAnsi" w:hAnsiTheme="majorHAnsi" w:cstheme="majorHAnsi"/>
          <w:b/>
        </w:rPr>
        <w:t>J</w:t>
      </w:r>
      <w:r w:rsidR="0075479B" w:rsidRPr="00EC6714">
        <w:rPr>
          <w:rFonts w:asciiTheme="majorHAnsi" w:hAnsiTheme="majorHAnsi" w:cstheme="majorHAnsi"/>
          <w:b/>
        </w:rPr>
        <w:t xml:space="preserve">B, </w:t>
      </w:r>
      <w:r w:rsidR="007A672E">
        <w:rPr>
          <w:rFonts w:asciiTheme="majorHAnsi" w:hAnsiTheme="majorHAnsi" w:cstheme="majorHAnsi"/>
          <w:b/>
        </w:rPr>
        <w:t>OPOF</w:t>
      </w:r>
      <w:r w:rsidR="0075479B" w:rsidRPr="00EC6714">
        <w:rPr>
          <w:rFonts w:asciiTheme="majorHAnsi" w:hAnsiTheme="majorHAnsi" w:cstheme="majorHAnsi"/>
          <w:b/>
        </w:rPr>
        <w:t xml:space="preserve"> –</w:t>
      </w:r>
      <w:r w:rsidR="0075479B">
        <w:rPr>
          <w:rFonts w:asciiTheme="majorHAnsi" w:hAnsiTheme="majorHAnsi" w:cstheme="majorHAnsi"/>
        </w:rPr>
        <w:t xml:space="preserve"> </w:t>
      </w:r>
      <w:r w:rsidR="00E865C2">
        <w:rPr>
          <w:rFonts w:asciiTheme="majorHAnsi" w:hAnsiTheme="majorHAnsi" w:cstheme="majorHAnsi"/>
        </w:rPr>
        <w:t>Summary:</w:t>
      </w:r>
    </w:p>
    <w:p w14:paraId="2593C1E8" w14:textId="7888AAEE" w:rsidR="00BC5677" w:rsidRDefault="00763B16" w:rsidP="008C7C18">
      <w:pPr>
        <w:rPr>
          <w:rFonts w:asciiTheme="majorHAnsi" w:hAnsiTheme="majorHAnsi" w:cstheme="majorHAnsi"/>
          <w:bCs/>
        </w:rPr>
      </w:pPr>
      <w:r>
        <w:rPr>
          <w:rFonts w:asciiTheme="majorHAnsi" w:hAnsiTheme="majorHAnsi" w:cstheme="majorHAnsi"/>
          <w:bCs/>
        </w:rPr>
        <w:t xml:space="preserve">Main reason </w:t>
      </w:r>
      <w:r w:rsidR="00EC6714">
        <w:rPr>
          <w:rFonts w:asciiTheme="majorHAnsi" w:hAnsiTheme="majorHAnsi" w:cstheme="majorHAnsi"/>
          <w:bCs/>
        </w:rPr>
        <w:t>we are</w:t>
      </w:r>
      <w:r>
        <w:rPr>
          <w:rFonts w:asciiTheme="majorHAnsi" w:hAnsiTheme="majorHAnsi" w:cstheme="majorHAnsi"/>
          <w:bCs/>
        </w:rPr>
        <w:t xml:space="preserve"> here</w:t>
      </w:r>
      <w:r w:rsidR="00EC6714">
        <w:rPr>
          <w:rFonts w:asciiTheme="majorHAnsi" w:hAnsiTheme="majorHAnsi" w:cstheme="majorHAnsi"/>
          <w:bCs/>
        </w:rPr>
        <w:t xml:space="preserve"> is</w:t>
      </w:r>
      <w:r>
        <w:rPr>
          <w:rFonts w:asciiTheme="majorHAnsi" w:hAnsiTheme="majorHAnsi" w:cstheme="majorHAnsi"/>
          <w:bCs/>
        </w:rPr>
        <w:t xml:space="preserve"> to meet and give information, take questions. </w:t>
      </w:r>
      <w:r w:rsidR="00DE6E62">
        <w:rPr>
          <w:rFonts w:asciiTheme="majorHAnsi" w:hAnsiTheme="majorHAnsi" w:cstheme="majorHAnsi"/>
          <w:bCs/>
        </w:rPr>
        <w:t xml:space="preserve">Very good to meet everyone who has not met before. </w:t>
      </w:r>
      <w:r w:rsidR="00BC5677">
        <w:rPr>
          <w:rFonts w:asciiTheme="majorHAnsi" w:hAnsiTheme="majorHAnsi" w:cstheme="majorHAnsi"/>
          <w:bCs/>
        </w:rPr>
        <w:t>Part of role is to find out more about or</w:t>
      </w:r>
      <w:r w:rsidR="00EC6714">
        <w:rPr>
          <w:rFonts w:asciiTheme="majorHAnsi" w:hAnsiTheme="majorHAnsi" w:cstheme="majorHAnsi"/>
          <w:bCs/>
        </w:rPr>
        <w:t xml:space="preserve">ganisations. </w:t>
      </w:r>
      <w:r w:rsidR="00BC5677">
        <w:rPr>
          <w:rFonts w:asciiTheme="majorHAnsi" w:hAnsiTheme="majorHAnsi" w:cstheme="majorHAnsi"/>
          <w:bCs/>
        </w:rPr>
        <w:t xml:space="preserve">In terms of strategy, OPOF is mission orientated – purpose is to take 3 national challenges/priorities to push forward the </w:t>
      </w:r>
      <w:r w:rsidR="00EC6714">
        <w:rPr>
          <w:rFonts w:asciiTheme="majorHAnsi" w:hAnsiTheme="majorHAnsi" w:cstheme="majorHAnsi"/>
          <w:bCs/>
        </w:rPr>
        <w:t>historic environment</w:t>
      </w:r>
      <w:r w:rsidR="00BC5677">
        <w:rPr>
          <w:rFonts w:asciiTheme="majorHAnsi" w:hAnsiTheme="majorHAnsi" w:cstheme="majorHAnsi"/>
          <w:bCs/>
        </w:rPr>
        <w:t xml:space="preserve"> in them. </w:t>
      </w:r>
      <w:r w:rsidR="00DF7C8D">
        <w:rPr>
          <w:rFonts w:asciiTheme="majorHAnsi" w:hAnsiTheme="majorHAnsi" w:cstheme="majorHAnsi"/>
          <w:bCs/>
        </w:rPr>
        <w:t xml:space="preserve">Evidence of </w:t>
      </w:r>
      <w:r w:rsidR="00EC6714">
        <w:rPr>
          <w:rFonts w:asciiTheme="majorHAnsi" w:hAnsiTheme="majorHAnsi" w:cstheme="majorHAnsi"/>
          <w:bCs/>
        </w:rPr>
        <w:t>historic environment</w:t>
      </w:r>
      <w:r w:rsidR="00DF7C8D">
        <w:rPr>
          <w:rFonts w:asciiTheme="majorHAnsi" w:hAnsiTheme="majorHAnsi" w:cstheme="majorHAnsi"/>
          <w:bCs/>
        </w:rPr>
        <w:t xml:space="preserve"> lies in the outcomes under the </w:t>
      </w:r>
      <w:r w:rsidR="007462F3">
        <w:rPr>
          <w:rFonts w:asciiTheme="majorHAnsi" w:hAnsiTheme="majorHAnsi" w:cstheme="majorHAnsi"/>
          <w:bCs/>
        </w:rPr>
        <w:t xml:space="preserve">national </w:t>
      </w:r>
      <w:r w:rsidR="00DF7C8D">
        <w:rPr>
          <w:rFonts w:asciiTheme="majorHAnsi" w:hAnsiTheme="majorHAnsi" w:cstheme="majorHAnsi"/>
          <w:bCs/>
        </w:rPr>
        <w:t xml:space="preserve">priorities. </w:t>
      </w:r>
      <w:r w:rsidR="007462F3">
        <w:rPr>
          <w:rFonts w:asciiTheme="majorHAnsi" w:hAnsiTheme="majorHAnsi" w:cstheme="majorHAnsi"/>
          <w:bCs/>
        </w:rPr>
        <w:t xml:space="preserve">Small team; Jilly, Marjorie, and Eleanor. </w:t>
      </w:r>
      <w:r w:rsidR="00786F65">
        <w:rPr>
          <w:rFonts w:asciiTheme="majorHAnsi" w:hAnsiTheme="majorHAnsi" w:cstheme="majorHAnsi"/>
          <w:bCs/>
        </w:rPr>
        <w:t xml:space="preserve">Activity report published in September. Data analyst Marjorie </w:t>
      </w:r>
      <w:proofErr w:type="spellStart"/>
      <w:r w:rsidR="00EC6714">
        <w:rPr>
          <w:rFonts w:asciiTheme="majorHAnsi" w:hAnsiTheme="majorHAnsi" w:cstheme="majorHAnsi"/>
          <w:bCs/>
        </w:rPr>
        <w:t>Perotto</w:t>
      </w:r>
      <w:proofErr w:type="spellEnd"/>
      <w:r w:rsidR="00EC6714">
        <w:rPr>
          <w:rFonts w:asciiTheme="majorHAnsi" w:hAnsiTheme="majorHAnsi" w:cstheme="majorHAnsi"/>
          <w:bCs/>
        </w:rPr>
        <w:t xml:space="preserve"> </w:t>
      </w:r>
      <w:r w:rsidR="00E3509A">
        <w:rPr>
          <w:rFonts w:asciiTheme="majorHAnsi" w:hAnsiTheme="majorHAnsi" w:cstheme="majorHAnsi"/>
          <w:bCs/>
        </w:rPr>
        <w:t>has produced baseline report. Good evidence and case studies, but the numbers are needed. Large focus on this over the next year. The strategy has no delivery plan</w:t>
      </w:r>
      <w:r w:rsidR="00E049B9">
        <w:rPr>
          <w:rFonts w:asciiTheme="majorHAnsi" w:hAnsiTheme="majorHAnsi" w:cstheme="majorHAnsi"/>
          <w:bCs/>
        </w:rPr>
        <w:t xml:space="preserve">, the delivery framework is in constant change. </w:t>
      </w:r>
      <w:r w:rsidR="00930824">
        <w:rPr>
          <w:rFonts w:asciiTheme="majorHAnsi" w:hAnsiTheme="majorHAnsi" w:cstheme="majorHAnsi"/>
          <w:bCs/>
        </w:rPr>
        <w:t xml:space="preserve">We’ve spoken to </w:t>
      </w:r>
      <w:r w:rsidR="00823B04">
        <w:rPr>
          <w:rFonts w:asciiTheme="majorHAnsi" w:hAnsiTheme="majorHAnsi" w:cstheme="majorHAnsi"/>
          <w:bCs/>
        </w:rPr>
        <w:t xml:space="preserve">other </w:t>
      </w:r>
      <w:r w:rsidR="00930824">
        <w:rPr>
          <w:rFonts w:asciiTheme="majorHAnsi" w:hAnsiTheme="majorHAnsi" w:cstheme="majorHAnsi"/>
          <w:bCs/>
        </w:rPr>
        <w:t xml:space="preserve">major funders in relation to the 9 </w:t>
      </w:r>
      <w:r w:rsidR="00EC6714">
        <w:rPr>
          <w:rFonts w:asciiTheme="majorHAnsi" w:hAnsiTheme="majorHAnsi" w:cstheme="majorHAnsi"/>
          <w:bCs/>
        </w:rPr>
        <w:t>outcomes and</w:t>
      </w:r>
      <w:r w:rsidR="00930824">
        <w:rPr>
          <w:rFonts w:asciiTheme="majorHAnsi" w:hAnsiTheme="majorHAnsi" w:cstheme="majorHAnsi"/>
          <w:bCs/>
        </w:rPr>
        <w:t xml:space="preserve"> supporting them with data. </w:t>
      </w:r>
      <w:r w:rsidR="009B7FC9">
        <w:rPr>
          <w:rFonts w:asciiTheme="majorHAnsi" w:hAnsiTheme="majorHAnsi" w:cstheme="majorHAnsi"/>
          <w:bCs/>
        </w:rPr>
        <w:t xml:space="preserve">We have no newsletter </w:t>
      </w:r>
      <w:r w:rsidR="00EC6714">
        <w:rPr>
          <w:rFonts w:asciiTheme="majorHAnsi" w:hAnsiTheme="majorHAnsi" w:cstheme="majorHAnsi"/>
          <w:bCs/>
        </w:rPr>
        <w:t>and so forth,</w:t>
      </w:r>
      <w:r w:rsidR="009B7FC9">
        <w:rPr>
          <w:rFonts w:asciiTheme="majorHAnsi" w:hAnsiTheme="majorHAnsi" w:cstheme="majorHAnsi"/>
          <w:bCs/>
        </w:rPr>
        <w:t xml:space="preserve"> but instead collaborate with </w:t>
      </w:r>
      <w:proofErr w:type="gramStart"/>
      <w:r w:rsidR="009B7FC9">
        <w:rPr>
          <w:rFonts w:asciiTheme="majorHAnsi" w:hAnsiTheme="majorHAnsi" w:cstheme="majorHAnsi"/>
          <w:bCs/>
        </w:rPr>
        <w:t>e.g</w:t>
      </w:r>
      <w:r w:rsidR="00737A99">
        <w:rPr>
          <w:rFonts w:asciiTheme="majorHAnsi" w:hAnsiTheme="majorHAnsi" w:cstheme="majorHAnsi"/>
          <w:bCs/>
        </w:rPr>
        <w:t>.</w:t>
      </w:r>
      <w:proofErr w:type="gramEnd"/>
      <w:r w:rsidR="009B7FC9">
        <w:rPr>
          <w:rFonts w:asciiTheme="majorHAnsi" w:hAnsiTheme="majorHAnsi" w:cstheme="majorHAnsi"/>
          <w:bCs/>
        </w:rPr>
        <w:t xml:space="preserve"> BEFS to communicate. </w:t>
      </w:r>
      <w:r w:rsidR="00BE17FD">
        <w:rPr>
          <w:rFonts w:asciiTheme="majorHAnsi" w:hAnsiTheme="majorHAnsi" w:cstheme="majorHAnsi"/>
          <w:bCs/>
        </w:rPr>
        <w:t xml:space="preserve">Have worked with </w:t>
      </w:r>
      <w:r w:rsidR="00737A99">
        <w:rPr>
          <w:rFonts w:asciiTheme="majorHAnsi" w:hAnsiTheme="majorHAnsi" w:cstheme="majorHAnsi"/>
          <w:bCs/>
        </w:rPr>
        <w:t xml:space="preserve">organisations such as </w:t>
      </w:r>
      <w:r w:rsidR="00EC6714">
        <w:rPr>
          <w:rFonts w:asciiTheme="majorHAnsi" w:hAnsiTheme="majorHAnsi" w:cstheme="majorHAnsi"/>
          <w:bCs/>
        </w:rPr>
        <w:t>M</w:t>
      </w:r>
      <w:r w:rsidR="00BE17FD">
        <w:rPr>
          <w:rFonts w:asciiTheme="majorHAnsi" w:hAnsiTheme="majorHAnsi" w:cstheme="majorHAnsi"/>
          <w:bCs/>
        </w:rPr>
        <w:t xml:space="preserve">ake </w:t>
      </w:r>
      <w:r w:rsidR="00EC6714">
        <w:rPr>
          <w:rFonts w:asciiTheme="majorHAnsi" w:hAnsiTheme="majorHAnsi" w:cstheme="majorHAnsi"/>
          <w:bCs/>
        </w:rPr>
        <w:t>Y</w:t>
      </w:r>
      <w:r w:rsidR="00BE17FD">
        <w:rPr>
          <w:rFonts w:asciiTheme="majorHAnsi" w:hAnsiTheme="majorHAnsi" w:cstheme="majorHAnsi"/>
          <w:bCs/>
        </w:rPr>
        <w:t xml:space="preserve">our </w:t>
      </w:r>
      <w:r w:rsidR="00EC6714">
        <w:rPr>
          <w:rFonts w:asciiTheme="majorHAnsi" w:hAnsiTheme="majorHAnsi" w:cstheme="majorHAnsi"/>
          <w:bCs/>
        </w:rPr>
        <w:t>M</w:t>
      </w:r>
      <w:r w:rsidR="00BE17FD">
        <w:rPr>
          <w:rFonts w:asciiTheme="majorHAnsi" w:hAnsiTheme="majorHAnsi" w:cstheme="majorHAnsi"/>
          <w:bCs/>
        </w:rPr>
        <w:t xml:space="preserve">ark, BEFS, </w:t>
      </w:r>
      <w:r w:rsidR="00EC6714">
        <w:rPr>
          <w:rFonts w:asciiTheme="majorHAnsi" w:hAnsiTheme="majorHAnsi" w:cstheme="majorHAnsi"/>
          <w:bCs/>
        </w:rPr>
        <w:t>etc</w:t>
      </w:r>
      <w:r w:rsidR="00BE17FD">
        <w:rPr>
          <w:rFonts w:asciiTheme="majorHAnsi" w:hAnsiTheme="majorHAnsi" w:cstheme="majorHAnsi"/>
          <w:bCs/>
        </w:rPr>
        <w:t xml:space="preserve">. Looking to collaborate further with SURF, DTAS. In September we </w:t>
      </w:r>
      <w:r w:rsidR="00600341">
        <w:rPr>
          <w:rFonts w:asciiTheme="majorHAnsi" w:hAnsiTheme="majorHAnsi" w:cstheme="majorHAnsi"/>
          <w:bCs/>
        </w:rPr>
        <w:t xml:space="preserve">looked at where the gaps are in the 9 outcomes. We’re in a development phase until end of March. </w:t>
      </w:r>
      <w:r w:rsidR="00A707DC">
        <w:rPr>
          <w:rFonts w:asciiTheme="majorHAnsi" w:hAnsiTheme="majorHAnsi" w:cstheme="majorHAnsi"/>
          <w:bCs/>
        </w:rPr>
        <w:t>Will be collab</w:t>
      </w:r>
      <w:r w:rsidR="00EC6714">
        <w:rPr>
          <w:rFonts w:asciiTheme="majorHAnsi" w:hAnsiTheme="majorHAnsi" w:cstheme="majorHAnsi"/>
          <w:bCs/>
        </w:rPr>
        <w:t>orating</w:t>
      </w:r>
      <w:r w:rsidR="00A707DC">
        <w:rPr>
          <w:rFonts w:asciiTheme="majorHAnsi" w:hAnsiTheme="majorHAnsi" w:cstheme="majorHAnsi"/>
          <w:bCs/>
        </w:rPr>
        <w:t xml:space="preserve"> </w:t>
      </w:r>
      <w:r w:rsidR="00745345">
        <w:rPr>
          <w:rFonts w:asciiTheme="majorHAnsi" w:hAnsiTheme="majorHAnsi" w:cstheme="majorHAnsi"/>
          <w:bCs/>
        </w:rPr>
        <w:t>towards</w:t>
      </w:r>
      <w:r w:rsidR="00A707DC">
        <w:rPr>
          <w:rFonts w:asciiTheme="majorHAnsi" w:hAnsiTheme="majorHAnsi" w:cstheme="majorHAnsi"/>
          <w:bCs/>
        </w:rPr>
        <w:t xml:space="preserve"> SHE</w:t>
      </w:r>
      <w:r w:rsidR="00EC6714">
        <w:rPr>
          <w:rFonts w:asciiTheme="majorHAnsi" w:hAnsiTheme="majorHAnsi" w:cstheme="majorHAnsi"/>
          <w:bCs/>
        </w:rPr>
        <w:t>F -</w:t>
      </w:r>
      <w:r w:rsidR="00A707DC">
        <w:rPr>
          <w:rFonts w:asciiTheme="majorHAnsi" w:hAnsiTheme="majorHAnsi" w:cstheme="majorHAnsi"/>
          <w:bCs/>
        </w:rPr>
        <w:t xml:space="preserve"> </w:t>
      </w:r>
      <w:r w:rsidR="00EC6714">
        <w:rPr>
          <w:rFonts w:asciiTheme="majorHAnsi" w:hAnsiTheme="majorHAnsi" w:cstheme="majorHAnsi"/>
          <w:bCs/>
        </w:rPr>
        <w:t xml:space="preserve">an </w:t>
      </w:r>
      <w:r w:rsidR="00A707DC">
        <w:rPr>
          <w:rFonts w:asciiTheme="majorHAnsi" w:hAnsiTheme="majorHAnsi" w:cstheme="majorHAnsi"/>
          <w:bCs/>
        </w:rPr>
        <w:t xml:space="preserve">event in June. Will ask for input on this event today. In terms of advisory </w:t>
      </w:r>
      <w:proofErr w:type="gramStart"/>
      <w:r w:rsidR="00A707DC">
        <w:rPr>
          <w:rFonts w:asciiTheme="majorHAnsi" w:hAnsiTheme="majorHAnsi" w:cstheme="majorHAnsi"/>
          <w:bCs/>
        </w:rPr>
        <w:t>activities;</w:t>
      </w:r>
      <w:proofErr w:type="gramEnd"/>
      <w:r w:rsidR="00A707DC">
        <w:rPr>
          <w:rFonts w:asciiTheme="majorHAnsi" w:hAnsiTheme="majorHAnsi" w:cstheme="majorHAnsi"/>
          <w:bCs/>
        </w:rPr>
        <w:t xml:space="preserve"> </w:t>
      </w:r>
      <w:r w:rsidR="00A96DA1">
        <w:rPr>
          <w:rFonts w:asciiTheme="majorHAnsi" w:hAnsiTheme="majorHAnsi" w:cstheme="majorHAnsi"/>
          <w:bCs/>
        </w:rPr>
        <w:t>under first priority where we deliver trans</w:t>
      </w:r>
      <w:r w:rsidR="00EC6714">
        <w:rPr>
          <w:rFonts w:asciiTheme="majorHAnsi" w:hAnsiTheme="majorHAnsi" w:cstheme="majorHAnsi"/>
          <w:bCs/>
        </w:rPr>
        <w:t>ition</w:t>
      </w:r>
      <w:r w:rsidR="00A96DA1">
        <w:rPr>
          <w:rFonts w:asciiTheme="majorHAnsi" w:hAnsiTheme="majorHAnsi" w:cstheme="majorHAnsi"/>
          <w:bCs/>
        </w:rPr>
        <w:t xml:space="preserve"> to net zero, we don’t have a route map. We have been working with BEFS to consider what the themes need to be. Helpful to have discussion in new year with HEWG attendees about who are the key players/who has capacity to be involved? Secondly, </w:t>
      </w:r>
      <w:r w:rsidR="00A130CF">
        <w:rPr>
          <w:rFonts w:asciiTheme="majorHAnsi" w:hAnsiTheme="majorHAnsi" w:cstheme="majorHAnsi"/>
          <w:bCs/>
        </w:rPr>
        <w:t xml:space="preserve">on retrofit, will want to seek </w:t>
      </w:r>
      <w:r w:rsidR="00A130CF">
        <w:rPr>
          <w:rFonts w:asciiTheme="majorHAnsi" w:hAnsiTheme="majorHAnsi" w:cstheme="majorHAnsi"/>
          <w:bCs/>
        </w:rPr>
        <w:lastRenderedPageBreak/>
        <w:t>out stakeholders to produce statement. Also</w:t>
      </w:r>
      <w:r w:rsidR="009D6FEF">
        <w:rPr>
          <w:rFonts w:asciiTheme="majorHAnsi" w:hAnsiTheme="majorHAnsi" w:cstheme="majorHAnsi"/>
          <w:bCs/>
        </w:rPr>
        <w:t xml:space="preserve"> seeking out re</w:t>
      </w:r>
      <w:r w:rsidR="00EC6714">
        <w:rPr>
          <w:rFonts w:asciiTheme="majorHAnsi" w:hAnsiTheme="majorHAnsi" w:cstheme="majorHAnsi"/>
          <w:bCs/>
        </w:rPr>
        <w:t>garding</w:t>
      </w:r>
      <w:r w:rsidR="00A130CF">
        <w:rPr>
          <w:rFonts w:asciiTheme="majorHAnsi" w:hAnsiTheme="majorHAnsi" w:cstheme="majorHAnsi"/>
          <w:bCs/>
        </w:rPr>
        <w:t xml:space="preserve"> guidance on climate counting</w:t>
      </w:r>
      <w:r w:rsidR="00894ABF">
        <w:rPr>
          <w:rFonts w:asciiTheme="majorHAnsi" w:hAnsiTheme="majorHAnsi" w:cstheme="majorHAnsi"/>
          <w:bCs/>
        </w:rPr>
        <w:t xml:space="preserve"> – feedback from many is ‘how does one do this?’. </w:t>
      </w:r>
      <w:r w:rsidR="00EC6714">
        <w:rPr>
          <w:rFonts w:asciiTheme="majorHAnsi" w:hAnsiTheme="majorHAnsi" w:cstheme="majorHAnsi"/>
          <w:bCs/>
        </w:rPr>
        <w:t>I</w:t>
      </w:r>
      <w:r w:rsidR="00894ABF">
        <w:rPr>
          <w:rFonts w:asciiTheme="majorHAnsi" w:hAnsiTheme="majorHAnsi" w:cstheme="majorHAnsi"/>
          <w:bCs/>
        </w:rPr>
        <w:t xml:space="preserve">n terms of SIP, currently tackling main pillars identifies and heritage skills at risk. Expertise group meeting next week on this. </w:t>
      </w:r>
      <w:r w:rsidR="006921AA">
        <w:rPr>
          <w:rFonts w:asciiTheme="majorHAnsi" w:hAnsiTheme="majorHAnsi" w:cstheme="majorHAnsi"/>
          <w:bCs/>
        </w:rPr>
        <w:t xml:space="preserve">On community and place, great work underway. Working with DTAS </w:t>
      </w:r>
      <w:r w:rsidR="009D6FEF">
        <w:rPr>
          <w:rFonts w:asciiTheme="majorHAnsi" w:hAnsiTheme="majorHAnsi" w:cstheme="majorHAnsi"/>
          <w:bCs/>
        </w:rPr>
        <w:t>to see what they see as priorities for mobilising communities. On priority 3, when it comes to place and the historic environment</w:t>
      </w:r>
      <w:r w:rsidR="00EC6714">
        <w:rPr>
          <w:rFonts w:asciiTheme="majorHAnsi" w:hAnsiTheme="majorHAnsi" w:cstheme="majorHAnsi"/>
          <w:bCs/>
        </w:rPr>
        <w:t xml:space="preserve">, </w:t>
      </w:r>
      <w:r w:rsidR="005177C1">
        <w:rPr>
          <w:rFonts w:asciiTheme="majorHAnsi" w:hAnsiTheme="majorHAnsi" w:cstheme="majorHAnsi"/>
          <w:bCs/>
        </w:rPr>
        <w:t xml:space="preserve">SHEA has good data but need to go deeper into local and regional interest, we have a roundtable this week on this. We want to have a </w:t>
      </w:r>
      <w:r w:rsidR="00995B54">
        <w:rPr>
          <w:rFonts w:asciiTheme="majorHAnsi" w:hAnsiTheme="majorHAnsi" w:cstheme="majorHAnsi"/>
          <w:bCs/>
        </w:rPr>
        <w:t xml:space="preserve">conversation on place, interested to hear views from HEWG. Also want to have discussion on </w:t>
      </w:r>
      <w:r w:rsidR="00EC6714">
        <w:rPr>
          <w:rFonts w:asciiTheme="majorHAnsi" w:hAnsiTheme="majorHAnsi" w:cstheme="majorHAnsi"/>
          <w:bCs/>
        </w:rPr>
        <w:t>community wealth building</w:t>
      </w:r>
      <w:r w:rsidR="00995B54">
        <w:rPr>
          <w:rFonts w:asciiTheme="majorHAnsi" w:hAnsiTheme="majorHAnsi" w:cstheme="majorHAnsi"/>
          <w:bCs/>
        </w:rPr>
        <w:t xml:space="preserve"> – want to harness </w:t>
      </w:r>
      <w:r w:rsidR="00EC6714">
        <w:rPr>
          <w:rFonts w:asciiTheme="majorHAnsi" w:hAnsiTheme="majorHAnsi" w:cstheme="majorHAnsi"/>
          <w:bCs/>
        </w:rPr>
        <w:t xml:space="preserve">the historic environment’s </w:t>
      </w:r>
      <w:r w:rsidR="00995B54">
        <w:rPr>
          <w:rFonts w:asciiTheme="majorHAnsi" w:hAnsiTheme="majorHAnsi" w:cstheme="majorHAnsi"/>
          <w:bCs/>
        </w:rPr>
        <w:t>unique impact. Have developed a wellbeing definition</w:t>
      </w:r>
      <w:r w:rsidR="00B54698">
        <w:rPr>
          <w:rFonts w:asciiTheme="majorHAnsi" w:hAnsiTheme="majorHAnsi" w:cstheme="majorHAnsi"/>
          <w:bCs/>
        </w:rPr>
        <w:t xml:space="preserve">. These are the open activities currently. Steering group met last </w:t>
      </w:r>
      <w:proofErr w:type="gramStart"/>
      <w:r w:rsidR="00B54698">
        <w:rPr>
          <w:rFonts w:asciiTheme="majorHAnsi" w:hAnsiTheme="majorHAnsi" w:cstheme="majorHAnsi"/>
          <w:bCs/>
        </w:rPr>
        <w:t>week,</w:t>
      </w:r>
      <w:proofErr w:type="gramEnd"/>
      <w:r w:rsidR="00B54698">
        <w:rPr>
          <w:rFonts w:asciiTheme="majorHAnsi" w:hAnsiTheme="majorHAnsi" w:cstheme="majorHAnsi"/>
          <w:bCs/>
        </w:rPr>
        <w:t xml:space="preserve"> </w:t>
      </w:r>
      <w:r w:rsidR="00EC6714">
        <w:rPr>
          <w:rFonts w:asciiTheme="majorHAnsi" w:hAnsiTheme="majorHAnsi" w:cstheme="majorHAnsi"/>
          <w:bCs/>
        </w:rPr>
        <w:t>The Cab Sec</w:t>
      </w:r>
      <w:r w:rsidR="00B54698">
        <w:rPr>
          <w:rFonts w:asciiTheme="majorHAnsi" w:hAnsiTheme="majorHAnsi" w:cstheme="majorHAnsi"/>
          <w:bCs/>
        </w:rPr>
        <w:t xml:space="preserve"> chaired</w:t>
      </w:r>
      <w:r w:rsidR="00EC6714">
        <w:rPr>
          <w:rFonts w:asciiTheme="majorHAnsi" w:hAnsiTheme="majorHAnsi" w:cstheme="majorHAnsi"/>
          <w:bCs/>
        </w:rPr>
        <w:t xml:space="preserve"> the</w:t>
      </w:r>
      <w:r w:rsidR="00B54698">
        <w:rPr>
          <w:rFonts w:asciiTheme="majorHAnsi" w:hAnsiTheme="majorHAnsi" w:cstheme="majorHAnsi"/>
          <w:bCs/>
        </w:rPr>
        <w:t xml:space="preserve"> meeting. </w:t>
      </w:r>
      <w:r w:rsidR="00FF0558">
        <w:rPr>
          <w:rFonts w:asciiTheme="majorHAnsi" w:hAnsiTheme="majorHAnsi" w:cstheme="majorHAnsi"/>
          <w:bCs/>
        </w:rPr>
        <w:t xml:space="preserve">The sense is that HES needs to ‘say more, better’. </w:t>
      </w:r>
      <w:r w:rsidR="00157202">
        <w:rPr>
          <w:rFonts w:asciiTheme="majorHAnsi" w:hAnsiTheme="majorHAnsi" w:cstheme="majorHAnsi"/>
          <w:bCs/>
        </w:rPr>
        <w:t xml:space="preserve">On SHEF event in June; it’s a great moment for the sector. </w:t>
      </w:r>
      <w:r w:rsidR="00703CC6">
        <w:rPr>
          <w:rFonts w:asciiTheme="majorHAnsi" w:hAnsiTheme="majorHAnsi" w:cstheme="majorHAnsi"/>
          <w:bCs/>
        </w:rPr>
        <w:t xml:space="preserve">Really welcoming thoughts on how this can be as successful as possible. </w:t>
      </w:r>
    </w:p>
    <w:p w14:paraId="2A28FA8A" w14:textId="77777777" w:rsidR="00A138A9" w:rsidRDefault="00A138A9" w:rsidP="008C7C18">
      <w:pPr>
        <w:rPr>
          <w:rFonts w:asciiTheme="majorHAnsi" w:hAnsiTheme="majorHAnsi" w:cstheme="majorHAnsi"/>
          <w:b/>
        </w:rPr>
      </w:pPr>
    </w:p>
    <w:p w14:paraId="0B738A93" w14:textId="4DC8C48C" w:rsidR="00703CC6" w:rsidRDefault="0075479B" w:rsidP="008C7C18">
      <w:pPr>
        <w:rPr>
          <w:rFonts w:asciiTheme="majorHAnsi" w:hAnsiTheme="majorHAnsi" w:cstheme="majorHAnsi"/>
          <w:bCs/>
        </w:rPr>
      </w:pPr>
      <w:r w:rsidRPr="00EC6714">
        <w:rPr>
          <w:rFonts w:asciiTheme="majorHAnsi" w:hAnsiTheme="majorHAnsi" w:cstheme="majorHAnsi"/>
          <w:b/>
        </w:rPr>
        <w:t xml:space="preserve">JL, </w:t>
      </w:r>
      <w:r w:rsidR="00703CC6" w:rsidRPr="00EC6714">
        <w:rPr>
          <w:rFonts w:asciiTheme="majorHAnsi" w:hAnsiTheme="majorHAnsi" w:cstheme="majorHAnsi"/>
          <w:b/>
        </w:rPr>
        <w:t>ALGAO</w:t>
      </w:r>
      <w:r w:rsidRPr="00EC6714">
        <w:rPr>
          <w:rFonts w:asciiTheme="majorHAnsi" w:hAnsiTheme="majorHAnsi" w:cstheme="majorHAnsi"/>
          <w:b/>
        </w:rPr>
        <w:t xml:space="preserve"> –</w:t>
      </w:r>
      <w:r w:rsidR="00703CC6">
        <w:rPr>
          <w:rFonts w:asciiTheme="majorHAnsi" w:hAnsiTheme="majorHAnsi" w:cstheme="majorHAnsi"/>
          <w:bCs/>
        </w:rPr>
        <w:t xml:space="preserve"> </w:t>
      </w:r>
      <w:r w:rsidR="00EC6714">
        <w:rPr>
          <w:rFonts w:asciiTheme="majorHAnsi" w:hAnsiTheme="majorHAnsi" w:cstheme="majorHAnsi"/>
          <w:bCs/>
        </w:rPr>
        <w:t>O</w:t>
      </w:r>
      <w:r w:rsidR="0038237C">
        <w:rPr>
          <w:rFonts w:asciiTheme="majorHAnsi" w:hAnsiTheme="majorHAnsi" w:cstheme="majorHAnsi"/>
          <w:bCs/>
        </w:rPr>
        <w:t xml:space="preserve">n carbon calculations, we’ve </w:t>
      </w:r>
      <w:r w:rsidR="00FA4994">
        <w:rPr>
          <w:rFonts w:asciiTheme="majorHAnsi" w:hAnsiTheme="majorHAnsi" w:cstheme="majorHAnsi"/>
          <w:bCs/>
        </w:rPr>
        <w:t>had the work done for us</w:t>
      </w:r>
      <w:r w:rsidR="00EC6714">
        <w:rPr>
          <w:rFonts w:asciiTheme="majorHAnsi" w:hAnsiTheme="majorHAnsi" w:cstheme="majorHAnsi"/>
          <w:bCs/>
        </w:rPr>
        <w:t xml:space="preserve">, with </w:t>
      </w:r>
      <w:r w:rsidR="00FA4994">
        <w:rPr>
          <w:rFonts w:asciiTheme="majorHAnsi" w:hAnsiTheme="majorHAnsi" w:cstheme="majorHAnsi"/>
          <w:bCs/>
        </w:rPr>
        <w:t xml:space="preserve">Catherine McGrath. </w:t>
      </w:r>
    </w:p>
    <w:p w14:paraId="4E095B15" w14:textId="77777777" w:rsidR="00A138A9" w:rsidRDefault="00A138A9" w:rsidP="008C7C18">
      <w:pPr>
        <w:rPr>
          <w:rFonts w:asciiTheme="majorHAnsi" w:hAnsiTheme="majorHAnsi" w:cstheme="majorHAnsi"/>
          <w:b/>
        </w:rPr>
      </w:pPr>
    </w:p>
    <w:p w14:paraId="76207FA4" w14:textId="01204525" w:rsidR="00FA4994" w:rsidRDefault="00EC6714" w:rsidP="008C7C18">
      <w:pPr>
        <w:rPr>
          <w:rFonts w:asciiTheme="majorHAnsi" w:hAnsiTheme="majorHAnsi" w:cstheme="majorHAnsi"/>
          <w:bCs/>
        </w:rPr>
      </w:pPr>
      <w:r w:rsidRPr="00EC6714">
        <w:rPr>
          <w:rFonts w:asciiTheme="majorHAnsi" w:hAnsiTheme="majorHAnsi" w:cstheme="majorHAnsi"/>
          <w:b/>
        </w:rPr>
        <w:t xml:space="preserve">GB, </w:t>
      </w:r>
      <w:r w:rsidR="00FA4994" w:rsidRPr="00EC6714">
        <w:rPr>
          <w:rFonts w:asciiTheme="majorHAnsi" w:hAnsiTheme="majorHAnsi" w:cstheme="majorHAnsi"/>
          <w:b/>
        </w:rPr>
        <w:t>AHF</w:t>
      </w:r>
      <w:r w:rsidRPr="00EC6714">
        <w:rPr>
          <w:rFonts w:asciiTheme="majorHAnsi" w:hAnsiTheme="majorHAnsi" w:cstheme="majorHAnsi"/>
          <w:b/>
        </w:rPr>
        <w:t xml:space="preserve"> –</w:t>
      </w:r>
      <w:r>
        <w:rPr>
          <w:rFonts w:asciiTheme="majorHAnsi" w:hAnsiTheme="majorHAnsi" w:cstheme="majorHAnsi"/>
          <w:bCs/>
        </w:rPr>
        <w:t xml:space="preserve"> H</w:t>
      </w:r>
      <w:r w:rsidR="00FA4994">
        <w:rPr>
          <w:rFonts w:asciiTheme="majorHAnsi" w:hAnsiTheme="majorHAnsi" w:cstheme="majorHAnsi"/>
          <w:bCs/>
        </w:rPr>
        <w:t>appy to get involved</w:t>
      </w:r>
      <w:r w:rsidR="000203D6">
        <w:rPr>
          <w:rFonts w:asciiTheme="majorHAnsi" w:hAnsiTheme="majorHAnsi" w:cstheme="majorHAnsi"/>
          <w:bCs/>
        </w:rPr>
        <w:t xml:space="preserve">, we have a lot of data on projects we’ve funded, which might be helpful. </w:t>
      </w:r>
    </w:p>
    <w:p w14:paraId="6175788F" w14:textId="77777777" w:rsidR="00A138A9" w:rsidRDefault="00A138A9" w:rsidP="008C7C18">
      <w:pPr>
        <w:rPr>
          <w:rFonts w:asciiTheme="majorHAnsi" w:hAnsiTheme="majorHAnsi" w:cstheme="majorHAnsi"/>
          <w:b/>
          <w:highlight w:val="yellow"/>
        </w:rPr>
      </w:pPr>
    </w:p>
    <w:p w14:paraId="7D7B0FEC" w14:textId="11227540" w:rsidR="00A63611" w:rsidRDefault="002A2F4A" w:rsidP="008C7C18">
      <w:pPr>
        <w:rPr>
          <w:rFonts w:asciiTheme="majorHAnsi" w:hAnsiTheme="majorHAnsi" w:cstheme="majorHAnsi"/>
          <w:bCs/>
        </w:rPr>
      </w:pPr>
      <w:r w:rsidRPr="002A2F4A">
        <w:rPr>
          <w:rFonts w:asciiTheme="majorHAnsi" w:hAnsiTheme="majorHAnsi" w:cstheme="majorHAnsi"/>
          <w:b/>
        </w:rPr>
        <w:t xml:space="preserve">AG, </w:t>
      </w:r>
      <w:r w:rsidR="00F14840">
        <w:rPr>
          <w:rFonts w:asciiTheme="majorHAnsi" w:hAnsiTheme="majorHAnsi" w:cstheme="majorHAnsi"/>
          <w:b/>
        </w:rPr>
        <w:t>IHBC</w:t>
      </w:r>
      <w:r w:rsidR="00A63611" w:rsidRPr="002A2F4A">
        <w:rPr>
          <w:rFonts w:asciiTheme="majorHAnsi" w:hAnsiTheme="majorHAnsi" w:cstheme="majorHAnsi"/>
          <w:b/>
        </w:rPr>
        <w:t>:</w:t>
      </w:r>
      <w:r w:rsidR="00A63611" w:rsidRPr="002A2F4A">
        <w:rPr>
          <w:rFonts w:asciiTheme="majorHAnsi" w:hAnsiTheme="majorHAnsi" w:cstheme="majorHAnsi"/>
          <w:bCs/>
        </w:rPr>
        <w:t xml:space="preserve"> </w:t>
      </w:r>
      <w:r w:rsidR="00EC6714" w:rsidRPr="002A2F4A">
        <w:rPr>
          <w:rFonts w:asciiTheme="majorHAnsi" w:hAnsiTheme="majorHAnsi" w:cstheme="majorHAnsi"/>
          <w:bCs/>
        </w:rPr>
        <w:t>O</w:t>
      </w:r>
      <w:r w:rsidR="00617F2C" w:rsidRPr="002A2F4A">
        <w:rPr>
          <w:rFonts w:asciiTheme="majorHAnsi" w:hAnsiTheme="majorHAnsi" w:cstheme="majorHAnsi"/>
          <w:bCs/>
        </w:rPr>
        <w:t xml:space="preserve">n engagement/who – all heritage is local. We’re not hearing the very local </w:t>
      </w:r>
      <w:r w:rsidR="00EC6714" w:rsidRPr="002A2F4A">
        <w:rPr>
          <w:rFonts w:asciiTheme="majorHAnsi" w:hAnsiTheme="majorHAnsi" w:cstheme="majorHAnsi"/>
          <w:bCs/>
        </w:rPr>
        <w:t xml:space="preserve">micro </w:t>
      </w:r>
      <w:proofErr w:type="gramStart"/>
      <w:r w:rsidR="00EC6714" w:rsidRPr="002A2F4A">
        <w:rPr>
          <w:rFonts w:asciiTheme="majorHAnsi" w:hAnsiTheme="majorHAnsi" w:cstheme="majorHAnsi"/>
          <w:bCs/>
        </w:rPr>
        <w:t>location</w:t>
      </w:r>
      <w:r w:rsidR="00617F2C" w:rsidRPr="002A2F4A">
        <w:rPr>
          <w:rFonts w:asciiTheme="majorHAnsi" w:hAnsiTheme="majorHAnsi" w:cstheme="majorHAnsi"/>
          <w:bCs/>
        </w:rPr>
        <w:t xml:space="preserve"> </w:t>
      </w:r>
      <w:r w:rsidR="00EC6714" w:rsidRPr="002A2F4A">
        <w:rPr>
          <w:rFonts w:asciiTheme="majorHAnsi" w:hAnsiTheme="majorHAnsi" w:cstheme="majorHAnsi"/>
          <w:bCs/>
        </w:rPr>
        <w:t>based</w:t>
      </w:r>
      <w:proofErr w:type="gramEnd"/>
      <w:r w:rsidR="00EC6714" w:rsidRPr="002A2F4A">
        <w:rPr>
          <w:rFonts w:asciiTheme="majorHAnsi" w:hAnsiTheme="majorHAnsi" w:cstheme="majorHAnsi"/>
          <w:bCs/>
        </w:rPr>
        <w:t xml:space="preserve"> </w:t>
      </w:r>
      <w:r w:rsidR="00617F2C" w:rsidRPr="002A2F4A">
        <w:rPr>
          <w:rFonts w:asciiTheme="majorHAnsi" w:hAnsiTheme="majorHAnsi" w:cstheme="majorHAnsi"/>
          <w:bCs/>
        </w:rPr>
        <w:t xml:space="preserve">engagement. </w:t>
      </w:r>
      <w:r w:rsidR="004025F8" w:rsidRPr="002A2F4A">
        <w:rPr>
          <w:rFonts w:asciiTheme="majorHAnsi" w:hAnsiTheme="majorHAnsi" w:cstheme="majorHAnsi"/>
          <w:bCs/>
        </w:rPr>
        <w:t xml:space="preserve">There is a huge network of </w:t>
      </w:r>
      <w:r w:rsidR="002E6BA2" w:rsidRPr="002A2F4A">
        <w:rPr>
          <w:rFonts w:asciiTheme="majorHAnsi" w:hAnsiTheme="majorHAnsi" w:cstheme="majorHAnsi"/>
          <w:bCs/>
        </w:rPr>
        <w:t>people who champion these things.</w:t>
      </w:r>
      <w:r w:rsidR="002E6BA2">
        <w:rPr>
          <w:rFonts w:asciiTheme="majorHAnsi" w:hAnsiTheme="majorHAnsi" w:cstheme="majorHAnsi"/>
          <w:bCs/>
        </w:rPr>
        <w:t xml:space="preserve"> </w:t>
      </w:r>
    </w:p>
    <w:p w14:paraId="53A8BDCE" w14:textId="77777777" w:rsidR="00A138A9" w:rsidRDefault="00A138A9" w:rsidP="008C7C18">
      <w:pPr>
        <w:rPr>
          <w:rFonts w:asciiTheme="majorHAnsi" w:hAnsiTheme="majorHAnsi" w:cstheme="majorHAnsi"/>
          <w:b/>
        </w:rPr>
      </w:pPr>
    </w:p>
    <w:p w14:paraId="1ED71D10" w14:textId="0AAFE3DD" w:rsidR="002E6BA2" w:rsidRDefault="002E6BA2" w:rsidP="008C7C18">
      <w:pPr>
        <w:rPr>
          <w:rFonts w:asciiTheme="majorHAnsi" w:hAnsiTheme="majorHAnsi" w:cstheme="majorHAnsi"/>
          <w:bCs/>
        </w:rPr>
      </w:pPr>
      <w:r w:rsidRPr="00EC6714">
        <w:rPr>
          <w:rFonts w:asciiTheme="majorHAnsi" w:hAnsiTheme="majorHAnsi" w:cstheme="majorHAnsi"/>
          <w:b/>
        </w:rPr>
        <w:t>J</w:t>
      </w:r>
      <w:r w:rsidR="008E6D9F" w:rsidRPr="00EC6714">
        <w:rPr>
          <w:rFonts w:asciiTheme="majorHAnsi" w:hAnsiTheme="majorHAnsi" w:cstheme="majorHAnsi"/>
          <w:b/>
        </w:rPr>
        <w:t xml:space="preserve">B, </w:t>
      </w:r>
      <w:r w:rsidR="00E865C2">
        <w:rPr>
          <w:rFonts w:asciiTheme="majorHAnsi" w:hAnsiTheme="majorHAnsi" w:cstheme="majorHAnsi"/>
          <w:b/>
        </w:rPr>
        <w:t>OPOF</w:t>
      </w:r>
      <w:r w:rsidR="008E6D9F" w:rsidRPr="00EC6714">
        <w:rPr>
          <w:rFonts w:asciiTheme="majorHAnsi" w:hAnsiTheme="majorHAnsi" w:cstheme="majorHAnsi"/>
          <w:b/>
        </w:rPr>
        <w:t xml:space="preserve"> –</w:t>
      </w:r>
      <w:r>
        <w:rPr>
          <w:rFonts w:asciiTheme="majorHAnsi" w:hAnsiTheme="majorHAnsi" w:cstheme="majorHAnsi"/>
          <w:bCs/>
        </w:rPr>
        <w:t xml:space="preserve"> </w:t>
      </w:r>
      <w:r w:rsidR="00EC6714">
        <w:rPr>
          <w:rFonts w:asciiTheme="majorHAnsi" w:hAnsiTheme="majorHAnsi" w:cstheme="majorHAnsi"/>
          <w:bCs/>
        </w:rPr>
        <w:t>W</w:t>
      </w:r>
      <w:r>
        <w:rPr>
          <w:rFonts w:asciiTheme="majorHAnsi" w:hAnsiTheme="majorHAnsi" w:cstheme="majorHAnsi"/>
          <w:bCs/>
        </w:rPr>
        <w:t xml:space="preserve">ill look at both local and regional, need to map and mobilise more. Look at grassroots level. </w:t>
      </w:r>
    </w:p>
    <w:p w14:paraId="3DF93489" w14:textId="77777777" w:rsidR="00A138A9" w:rsidRDefault="00A138A9" w:rsidP="008C7C18">
      <w:pPr>
        <w:rPr>
          <w:rFonts w:asciiTheme="majorHAnsi" w:hAnsiTheme="majorHAnsi" w:cstheme="majorHAnsi"/>
          <w:b/>
        </w:rPr>
      </w:pPr>
    </w:p>
    <w:p w14:paraId="757436E0" w14:textId="36E62ECC" w:rsidR="00083582" w:rsidRDefault="008E6D9F" w:rsidP="008C7C18">
      <w:pPr>
        <w:rPr>
          <w:rFonts w:asciiTheme="majorHAnsi" w:hAnsiTheme="majorHAnsi" w:cstheme="majorHAnsi"/>
          <w:bCs/>
        </w:rPr>
      </w:pPr>
      <w:r w:rsidRPr="00EC6714">
        <w:rPr>
          <w:rFonts w:asciiTheme="majorHAnsi" w:hAnsiTheme="majorHAnsi" w:cstheme="majorHAnsi"/>
          <w:b/>
        </w:rPr>
        <w:t xml:space="preserve">GB, </w:t>
      </w:r>
      <w:r w:rsidR="007E0BE9" w:rsidRPr="00EC6714">
        <w:rPr>
          <w:rFonts w:asciiTheme="majorHAnsi" w:hAnsiTheme="majorHAnsi" w:cstheme="majorHAnsi"/>
          <w:b/>
        </w:rPr>
        <w:t>AHF</w:t>
      </w:r>
      <w:r w:rsidRPr="00EC6714">
        <w:rPr>
          <w:rFonts w:asciiTheme="majorHAnsi" w:hAnsiTheme="majorHAnsi" w:cstheme="majorHAnsi"/>
          <w:b/>
        </w:rPr>
        <w:t xml:space="preserve"> –</w:t>
      </w:r>
      <w:r w:rsidR="007E0BE9">
        <w:rPr>
          <w:rFonts w:asciiTheme="majorHAnsi" w:hAnsiTheme="majorHAnsi" w:cstheme="majorHAnsi"/>
          <w:bCs/>
        </w:rPr>
        <w:t xml:space="preserve"> </w:t>
      </w:r>
      <w:r w:rsidR="00A138A9">
        <w:rPr>
          <w:rFonts w:asciiTheme="majorHAnsi" w:hAnsiTheme="majorHAnsi" w:cstheme="majorHAnsi"/>
          <w:bCs/>
        </w:rPr>
        <w:t>H</w:t>
      </w:r>
      <w:r w:rsidR="007E0BE9">
        <w:rPr>
          <w:rFonts w:asciiTheme="majorHAnsi" w:hAnsiTheme="majorHAnsi" w:cstheme="majorHAnsi"/>
          <w:bCs/>
        </w:rPr>
        <w:t>ave heard of this network</w:t>
      </w:r>
      <w:r w:rsidR="00A138A9">
        <w:rPr>
          <w:rFonts w:asciiTheme="majorHAnsi" w:hAnsiTheme="majorHAnsi" w:cstheme="majorHAnsi"/>
          <w:bCs/>
        </w:rPr>
        <w:t xml:space="preserve"> </w:t>
      </w:r>
      <w:r w:rsidR="001B6CED">
        <w:rPr>
          <w:rFonts w:asciiTheme="majorHAnsi" w:hAnsiTheme="majorHAnsi" w:cstheme="majorHAnsi"/>
          <w:bCs/>
        </w:rPr>
        <w:t>org</w:t>
      </w:r>
      <w:r w:rsidR="00A138A9">
        <w:rPr>
          <w:rFonts w:asciiTheme="majorHAnsi" w:hAnsiTheme="majorHAnsi" w:cstheme="majorHAnsi"/>
          <w:bCs/>
        </w:rPr>
        <w:t>anisation</w:t>
      </w:r>
      <w:r w:rsidR="007E0BE9">
        <w:rPr>
          <w:rFonts w:asciiTheme="majorHAnsi" w:hAnsiTheme="majorHAnsi" w:cstheme="majorHAnsi"/>
          <w:bCs/>
        </w:rPr>
        <w:t xml:space="preserve">, but </w:t>
      </w:r>
      <w:r w:rsidR="001B6CED">
        <w:rPr>
          <w:rFonts w:asciiTheme="majorHAnsi" w:hAnsiTheme="majorHAnsi" w:cstheme="majorHAnsi"/>
          <w:bCs/>
        </w:rPr>
        <w:t xml:space="preserve">clarity is missing. </w:t>
      </w:r>
    </w:p>
    <w:p w14:paraId="79C51B52" w14:textId="77777777" w:rsidR="001615FA" w:rsidRDefault="001615FA" w:rsidP="00045814">
      <w:pPr>
        <w:rPr>
          <w:rFonts w:asciiTheme="majorHAnsi" w:hAnsiTheme="majorHAnsi" w:cstheme="majorHAnsi"/>
          <w:b/>
        </w:rPr>
      </w:pPr>
    </w:p>
    <w:p w14:paraId="0721863F" w14:textId="4D6012FC" w:rsidR="00045814" w:rsidRDefault="008E6D9F" w:rsidP="00045814">
      <w:pPr>
        <w:rPr>
          <w:rFonts w:asciiTheme="majorHAnsi" w:hAnsiTheme="majorHAnsi" w:cstheme="majorHAnsi"/>
          <w:bCs/>
        </w:rPr>
      </w:pPr>
      <w:r w:rsidRPr="00EC6714">
        <w:rPr>
          <w:rFonts w:asciiTheme="majorHAnsi" w:hAnsiTheme="majorHAnsi" w:cstheme="majorHAnsi"/>
          <w:b/>
        </w:rPr>
        <w:t xml:space="preserve">HJ, </w:t>
      </w:r>
      <w:r w:rsidR="00A138A9">
        <w:rPr>
          <w:rFonts w:asciiTheme="majorHAnsi" w:hAnsiTheme="majorHAnsi" w:cstheme="majorHAnsi"/>
          <w:b/>
        </w:rPr>
        <w:t>Deputy</w:t>
      </w:r>
      <w:r w:rsidRPr="00EC6714">
        <w:rPr>
          <w:rFonts w:asciiTheme="majorHAnsi" w:hAnsiTheme="majorHAnsi" w:cstheme="majorHAnsi"/>
          <w:b/>
        </w:rPr>
        <w:t xml:space="preserve"> Chair –</w:t>
      </w:r>
      <w:r>
        <w:rPr>
          <w:rFonts w:asciiTheme="majorHAnsi" w:hAnsiTheme="majorHAnsi" w:cstheme="majorHAnsi"/>
        </w:rPr>
        <w:t xml:space="preserve"> </w:t>
      </w:r>
      <w:r w:rsidR="001B6CED">
        <w:rPr>
          <w:rFonts w:asciiTheme="majorHAnsi" w:hAnsiTheme="majorHAnsi" w:cstheme="majorHAnsi"/>
          <w:bCs/>
        </w:rPr>
        <w:t>the more we can join the dots this way the better, this is one of many conversations</w:t>
      </w:r>
      <w:r w:rsidR="00045814">
        <w:rPr>
          <w:rFonts w:asciiTheme="majorHAnsi" w:hAnsiTheme="majorHAnsi" w:cstheme="majorHAnsi"/>
          <w:bCs/>
        </w:rPr>
        <w:t xml:space="preserve"> of this kind. </w:t>
      </w:r>
    </w:p>
    <w:p w14:paraId="47C2E1DF" w14:textId="77777777" w:rsidR="00A138A9" w:rsidRDefault="00A138A9" w:rsidP="00045814">
      <w:pPr>
        <w:rPr>
          <w:rFonts w:asciiTheme="majorHAnsi" w:hAnsiTheme="majorHAnsi" w:cstheme="majorHAnsi"/>
          <w:bCs/>
        </w:rPr>
      </w:pPr>
    </w:p>
    <w:p w14:paraId="3A57969F" w14:textId="79C9160D" w:rsidR="00045814" w:rsidRDefault="008E6D9F" w:rsidP="00045814">
      <w:pPr>
        <w:rPr>
          <w:rFonts w:asciiTheme="majorHAnsi" w:hAnsiTheme="majorHAnsi" w:cstheme="majorHAnsi"/>
          <w:bCs/>
        </w:rPr>
      </w:pPr>
      <w:r w:rsidRPr="00EC6714">
        <w:rPr>
          <w:rFonts w:asciiTheme="majorHAnsi" w:hAnsiTheme="majorHAnsi" w:cstheme="majorHAnsi"/>
          <w:b/>
        </w:rPr>
        <w:t>SO’R, IHBC –</w:t>
      </w:r>
      <w:r w:rsidR="00045814">
        <w:rPr>
          <w:rFonts w:asciiTheme="majorHAnsi" w:hAnsiTheme="majorHAnsi" w:cstheme="majorHAnsi"/>
          <w:bCs/>
        </w:rPr>
        <w:t xml:space="preserve"> </w:t>
      </w:r>
      <w:r w:rsidR="001615FA">
        <w:rPr>
          <w:rFonts w:asciiTheme="majorHAnsi" w:hAnsiTheme="majorHAnsi" w:cstheme="majorHAnsi"/>
          <w:bCs/>
        </w:rPr>
        <w:t xml:space="preserve">Notes </w:t>
      </w:r>
      <w:r w:rsidR="00045814">
        <w:rPr>
          <w:rFonts w:asciiTheme="majorHAnsi" w:hAnsiTheme="majorHAnsi" w:cstheme="majorHAnsi"/>
          <w:bCs/>
        </w:rPr>
        <w:t xml:space="preserve">Climate </w:t>
      </w:r>
      <w:r w:rsidR="001615FA">
        <w:rPr>
          <w:rFonts w:asciiTheme="majorHAnsi" w:hAnsiTheme="majorHAnsi" w:cstheme="majorHAnsi"/>
          <w:bCs/>
        </w:rPr>
        <w:t>C</w:t>
      </w:r>
      <w:r w:rsidR="00045814">
        <w:rPr>
          <w:rFonts w:asciiTheme="majorHAnsi" w:hAnsiTheme="majorHAnsi" w:cstheme="majorHAnsi"/>
          <w:bCs/>
        </w:rPr>
        <w:t xml:space="preserve">hange </w:t>
      </w:r>
      <w:r w:rsidR="001615FA">
        <w:rPr>
          <w:rFonts w:asciiTheme="majorHAnsi" w:hAnsiTheme="majorHAnsi" w:cstheme="majorHAnsi"/>
          <w:bCs/>
        </w:rPr>
        <w:t>H</w:t>
      </w:r>
      <w:r w:rsidR="00045814">
        <w:rPr>
          <w:rFonts w:asciiTheme="majorHAnsi" w:hAnsiTheme="majorHAnsi" w:cstheme="majorHAnsi"/>
          <w:bCs/>
        </w:rPr>
        <w:t xml:space="preserve">ub </w:t>
      </w:r>
    </w:p>
    <w:p w14:paraId="72811F5A" w14:textId="77777777" w:rsidR="00A138A9" w:rsidRDefault="00A138A9" w:rsidP="00045814">
      <w:pPr>
        <w:rPr>
          <w:rFonts w:asciiTheme="majorHAnsi" w:hAnsiTheme="majorHAnsi" w:cstheme="majorHAnsi"/>
          <w:bCs/>
        </w:rPr>
      </w:pPr>
    </w:p>
    <w:p w14:paraId="49EE5070" w14:textId="15213A64" w:rsidR="00A82E1A" w:rsidRDefault="008E6D9F" w:rsidP="00045814">
      <w:pPr>
        <w:rPr>
          <w:rFonts w:asciiTheme="majorHAnsi" w:hAnsiTheme="majorHAnsi" w:cstheme="majorHAnsi"/>
          <w:bCs/>
        </w:rPr>
      </w:pPr>
      <w:r w:rsidRPr="00EC6714">
        <w:rPr>
          <w:rFonts w:asciiTheme="majorHAnsi" w:hAnsiTheme="majorHAnsi" w:cstheme="majorHAnsi"/>
          <w:b/>
        </w:rPr>
        <w:t xml:space="preserve">AH, </w:t>
      </w:r>
      <w:r w:rsidR="00045814" w:rsidRPr="00EC6714">
        <w:rPr>
          <w:rFonts w:asciiTheme="majorHAnsi" w:hAnsiTheme="majorHAnsi" w:cstheme="majorHAnsi"/>
          <w:b/>
        </w:rPr>
        <w:t>HH</w:t>
      </w:r>
      <w:r w:rsidRPr="00EC6714">
        <w:rPr>
          <w:rFonts w:asciiTheme="majorHAnsi" w:hAnsiTheme="majorHAnsi" w:cstheme="majorHAnsi"/>
          <w:b/>
        </w:rPr>
        <w:t xml:space="preserve"> –</w:t>
      </w:r>
      <w:r w:rsidR="00045814">
        <w:rPr>
          <w:rFonts w:asciiTheme="majorHAnsi" w:hAnsiTheme="majorHAnsi" w:cstheme="majorHAnsi"/>
          <w:bCs/>
        </w:rPr>
        <w:t xml:space="preserve"> </w:t>
      </w:r>
      <w:r w:rsidR="00A82E1A">
        <w:rPr>
          <w:rFonts w:asciiTheme="majorHAnsi" w:hAnsiTheme="majorHAnsi" w:cstheme="majorHAnsi"/>
          <w:bCs/>
        </w:rPr>
        <w:t xml:space="preserve">Interested in the </w:t>
      </w:r>
      <w:r w:rsidR="00EC6714">
        <w:rPr>
          <w:rFonts w:asciiTheme="majorHAnsi" w:hAnsiTheme="majorHAnsi" w:cstheme="majorHAnsi"/>
          <w:bCs/>
        </w:rPr>
        <w:t>C</w:t>
      </w:r>
      <w:r w:rsidR="00A82E1A">
        <w:rPr>
          <w:rFonts w:asciiTheme="majorHAnsi" w:hAnsiTheme="majorHAnsi" w:cstheme="majorHAnsi"/>
          <w:bCs/>
        </w:rPr>
        <w:t>ab</w:t>
      </w:r>
      <w:r w:rsidR="00EC6714">
        <w:rPr>
          <w:rFonts w:asciiTheme="majorHAnsi" w:hAnsiTheme="majorHAnsi" w:cstheme="majorHAnsi"/>
          <w:bCs/>
        </w:rPr>
        <w:t xml:space="preserve"> S</w:t>
      </w:r>
      <w:r w:rsidR="00A82E1A">
        <w:rPr>
          <w:rFonts w:asciiTheme="majorHAnsi" w:hAnsiTheme="majorHAnsi" w:cstheme="majorHAnsi"/>
          <w:bCs/>
        </w:rPr>
        <w:t xml:space="preserve">ec meeting. Have spoken before on the role of the private sector, also spoken about community side. There is more we should be saying about non-public entities about what they bring to Scotland and Communities. </w:t>
      </w:r>
    </w:p>
    <w:p w14:paraId="7CF40204" w14:textId="77777777" w:rsidR="00A138A9" w:rsidRDefault="00A138A9" w:rsidP="00045814">
      <w:pPr>
        <w:rPr>
          <w:rFonts w:asciiTheme="majorHAnsi" w:hAnsiTheme="majorHAnsi" w:cstheme="majorHAnsi"/>
          <w:bCs/>
        </w:rPr>
      </w:pPr>
    </w:p>
    <w:p w14:paraId="5793684A" w14:textId="6D716AD3" w:rsidR="00660B50" w:rsidRDefault="009C04FB" w:rsidP="00045814">
      <w:pPr>
        <w:rPr>
          <w:rFonts w:asciiTheme="majorHAnsi" w:hAnsiTheme="majorHAnsi" w:cstheme="majorHAnsi"/>
          <w:bCs/>
        </w:rPr>
      </w:pPr>
      <w:r w:rsidRPr="00A138A9">
        <w:rPr>
          <w:rFonts w:asciiTheme="majorHAnsi" w:hAnsiTheme="majorHAnsi" w:cstheme="majorHAnsi"/>
          <w:b/>
        </w:rPr>
        <w:t>A</w:t>
      </w:r>
      <w:r w:rsidR="00EC6714" w:rsidRPr="00A138A9">
        <w:rPr>
          <w:rFonts w:asciiTheme="majorHAnsi" w:hAnsiTheme="majorHAnsi" w:cstheme="majorHAnsi"/>
          <w:b/>
        </w:rPr>
        <w:t>J, HES</w:t>
      </w:r>
      <w:r w:rsidR="00A138A9">
        <w:rPr>
          <w:rFonts w:asciiTheme="majorHAnsi" w:hAnsiTheme="majorHAnsi" w:cstheme="majorHAnsi"/>
          <w:b/>
        </w:rPr>
        <w:t xml:space="preserve"> </w:t>
      </w:r>
      <w:r w:rsidR="00A138A9" w:rsidRPr="00EC6714">
        <w:rPr>
          <w:rFonts w:asciiTheme="majorHAnsi" w:hAnsiTheme="majorHAnsi" w:cstheme="majorHAnsi"/>
          <w:b/>
        </w:rPr>
        <w:t>–</w:t>
      </w:r>
      <w:r>
        <w:rPr>
          <w:rFonts w:asciiTheme="majorHAnsi" w:hAnsiTheme="majorHAnsi" w:cstheme="majorHAnsi"/>
          <w:bCs/>
        </w:rPr>
        <w:t xml:space="preserve"> </w:t>
      </w:r>
      <w:r w:rsidR="00EC6714">
        <w:rPr>
          <w:rFonts w:asciiTheme="majorHAnsi" w:hAnsiTheme="majorHAnsi" w:cstheme="majorHAnsi"/>
          <w:bCs/>
        </w:rPr>
        <w:t>I</w:t>
      </w:r>
      <w:r>
        <w:rPr>
          <w:rFonts w:asciiTheme="majorHAnsi" w:hAnsiTheme="majorHAnsi" w:cstheme="majorHAnsi"/>
          <w:bCs/>
        </w:rPr>
        <w:t xml:space="preserve">nternational profile on Scottish work on </w:t>
      </w:r>
      <w:r w:rsidR="00EC6714">
        <w:rPr>
          <w:rFonts w:asciiTheme="majorHAnsi" w:hAnsiTheme="majorHAnsi" w:cstheme="majorHAnsi"/>
          <w:bCs/>
        </w:rPr>
        <w:t>historic environment</w:t>
      </w:r>
      <w:r w:rsidR="00660B50">
        <w:rPr>
          <w:rFonts w:asciiTheme="majorHAnsi" w:hAnsiTheme="majorHAnsi" w:cstheme="majorHAnsi"/>
          <w:bCs/>
        </w:rPr>
        <w:t xml:space="preserve"> too.</w:t>
      </w:r>
    </w:p>
    <w:p w14:paraId="66E3BC57" w14:textId="77777777" w:rsidR="00A63611" w:rsidRPr="008C7C18" w:rsidRDefault="00A63611" w:rsidP="008C7C18">
      <w:pPr>
        <w:rPr>
          <w:rFonts w:asciiTheme="majorHAnsi" w:hAnsiTheme="majorHAnsi" w:cstheme="majorHAnsi"/>
          <w:bCs/>
        </w:rPr>
      </w:pPr>
    </w:p>
    <w:p w14:paraId="3A2A36D1" w14:textId="77777777" w:rsidR="002D2836" w:rsidRDefault="002D2836" w:rsidP="002D2836">
      <w:pPr>
        <w:pStyle w:val="ListParagraph"/>
        <w:rPr>
          <w:rFonts w:asciiTheme="majorHAnsi" w:hAnsiTheme="majorHAnsi" w:cstheme="majorHAnsi"/>
          <w:bCs/>
        </w:rPr>
      </w:pPr>
    </w:p>
    <w:p w14:paraId="0085B6AA" w14:textId="11D30863" w:rsidR="002D2836" w:rsidRPr="00171CF0" w:rsidRDefault="002D2836" w:rsidP="000E6E52">
      <w:pPr>
        <w:pStyle w:val="ListParagraph"/>
        <w:numPr>
          <w:ilvl w:val="0"/>
          <w:numId w:val="8"/>
        </w:numPr>
        <w:rPr>
          <w:rFonts w:asciiTheme="majorHAnsi" w:hAnsiTheme="majorHAnsi" w:cstheme="majorHAnsi"/>
          <w:bCs/>
        </w:rPr>
      </w:pPr>
      <w:r w:rsidRPr="004B30A3">
        <w:rPr>
          <w:rFonts w:asciiTheme="majorHAnsi" w:hAnsiTheme="majorHAnsi" w:cstheme="majorHAnsi"/>
          <w:b/>
        </w:rPr>
        <w:t>HES Corporate Plan</w:t>
      </w:r>
      <w:r>
        <w:rPr>
          <w:rFonts w:asciiTheme="majorHAnsi" w:hAnsiTheme="majorHAnsi" w:cstheme="majorHAnsi"/>
          <w:b/>
        </w:rPr>
        <w:t>:</w:t>
      </w:r>
      <w:r w:rsidRPr="004B30A3">
        <w:rPr>
          <w:rFonts w:asciiTheme="majorHAnsi" w:hAnsiTheme="majorHAnsi" w:cstheme="majorHAnsi"/>
          <w:b/>
        </w:rPr>
        <w:t xml:space="preserve"> Update and consultation workshop session</w:t>
      </w:r>
      <w:r>
        <w:rPr>
          <w:rFonts w:asciiTheme="majorHAnsi" w:hAnsiTheme="majorHAnsi" w:cstheme="majorHAnsi"/>
          <w:bCs/>
        </w:rPr>
        <w:t xml:space="preserve"> – </w:t>
      </w:r>
      <w:r w:rsidRPr="004B30A3">
        <w:rPr>
          <w:rFonts w:asciiTheme="majorHAnsi" w:hAnsiTheme="majorHAnsi" w:cstheme="majorHAnsi"/>
          <w:bCs/>
          <w:i/>
          <w:iCs/>
        </w:rPr>
        <w:t>Adam Jackson, Head of Strategy and Policy, HES</w:t>
      </w:r>
      <w:r w:rsidR="00710B3B">
        <w:rPr>
          <w:rFonts w:asciiTheme="majorHAnsi" w:hAnsiTheme="majorHAnsi" w:cstheme="majorHAnsi"/>
          <w:bCs/>
          <w:i/>
          <w:iCs/>
        </w:rPr>
        <w:t xml:space="preserve"> and Ben Thomas, </w:t>
      </w:r>
      <w:r w:rsidR="00AC4152">
        <w:rPr>
          <w:rFonts w:asciiTheme="majorHAnsi" w:hAnsiTheme="majorHAnsi" w:cstheme="majorHAnsi"/>
          <w:bCs/>
          <w:i/>
          <w:iCs/>
        </w:rPr>
        <w:t>Research Manager, HES</w:t>
      </w:r>
    </w:p>
    <w:p w14:paraId="77BE3CB8" w14:textId="77777777" w:rsidR="002D2836" w:rsidRPr="00407996" w:rsidRDefault="002D2836" w:rsidP="00426E5D">
      <w:pPr>
        <w:pStyle w:val="ListParagraph"/>
        <w:rPr>
          <w:rFonts w:asciiTheme="majorHAnsi" w:hAnsiTheme="majorHAnsi" w:cstheme="majorHAnsi"/>
          <w:b/>
          <w:bCs/>
        </w:rPr>
      </w:pPr>
    </w:p>
    <w:p w14:paraId="033E16A7" w14:textId="2A6E1418" w:rsidR="00A9737C" w:rsidRDefault="00A9737C" w:rsidP="00A9737C">
      <w:pPr>
        <w:rPr>
          <w:rFonts w:asciiTheme="majorHAnsi" w:hAnsiTheme="majorHAnsi" w:cstheme="majorHAnsi"/>
          <w:bCs/>
        </w:rPr>
      </w:pPr>
      <w:r w:rsidRPr="008C5F04">
        <w:rPr>
          <w:rFonts w:asciiTheme="majorHAnsi" w:hAnsiTheme="majorHAnsi" w:cstheme="majorHAnsi"/>
          <w:b/>
        </w:rPr>
        <w:t>A</w:t>
      </w:r>
      <w:r w:rsidR="008E6D9F" w:rsidRPr="008C5F04">
        <w:rPr>
          <w:rFonts w:asciiTheme="majorHAnsi" w:hAnsiTheme="majorHAnsi" w:cstheme="majorHAnsi"/>
          <w:b/>
        </w:rPr>
        <w:t>J, HES –</w:t>
      </w:r>
      <w:r w:rsidR="008E6D9F">
        <w:rPr>
          <w:rFonts w:asciiTheme="majorHAnsi" w:hAnsiTheme="majorHAnsi" w:cstheme="majorHAnsi"/>
        </w:rPr>
        <w:t xml:space="preserve"> </w:t>
      </w:r>
      <w:r>
        <w:rPr>
          <w:rFonts w:asciiTheme="majorHAnsi" w:hAnsiTheme="majorHAnsi" w:cstheme="majorHAnsi"/>
          <w:bCs/>
        </w:rPr>
        <w:t>All relevant to HES corp</w:t>
      </w:r>
      <w:r w:rsidR="00EC6714">
        <w:rPr>
          <w:rFonts w:asciiTheme="majorHAnsi" w:hAnsiTheme="majorHAnsi" w:cstheme="majorHAnsi"/>
          <w:bCs/>
        </w:rPr>
        <w:t>orate</w:t>
      </w:r>
      <w:r>
        <w:rPr>
          <w:rFonts w:asciiTheme="majorHAnsi" w:hAnsiTheme="majorHAnsi" w:cstheme="majorHAnsi"/>
          <w:bCs/>
        </w:rPr>
        <w:t xml:space="preserve"> plan. BEFS </w:t>
      </w:r>
      <w:r w:rsidR="008E500F">
        <w:rPr>
          <w:rFonts w:asciiTheme="majorHAnsi" w:hAnsiTheme="majorHAnsi" w:cstheme="majorHAnsi"/>
          <w:bCs/>
        </w:rPr>
        <w:t>undertook</w:t>
      </w:r>
      <w:r>
        <w:rPr>
          <w:rFonts w:asciiTheme="majorHAnsi" w:hAnsiTheme="majorHAnsi" w:cstheme="majorHAnsi"/>
          <w:bCs/>
        </w:rPr>
        <w:t xml:space="preserve"> done pre-engagement</w:t>
      </w:r>
      <w:r w:rsidR="008E500F">
        <w:rPr>
          <w:rFonts w:asciiTheme="majorHAnsi" w:hAnsiTheme="majorHAnsi" w:cstheme="majorHAnsi"/>
          <w:bCs/>
        </w:rPr>
        <w:t xml:space="preserve"> with Members</w:t>
      </w:r>
      <w:r>
        <w:rPr>
          <w:rFonts w:asciiTheme="majorHAnsi" w:hAnsiTheme="majorHAnsi" w:cstheme="majorHAnsi"/>
          <w:bCs/>
        </w:rPr>
        <w:t xml:space="preserve"> on the draft for consultation. Consultation closes on 3</w:t>
      </w:r>
      <w:r w:rsidRPr="00AD5DCC">
        <w:rPr>
          <w:rFonts w:asciiTheme="majorHAnsi" w:hAnsiTheme="majorHAnsi" w:cstheme="majorHAnsi"/>
          <w:bCs/>
          <w:vertAlign w:val="superscript"/>
        </w:rPr>
        <w:t>rd</w:t>
      </w:r>
      <w:r>
        <w:rPr>
          <w:rFonts w:asciiTheme="majorHAnsi" w:hAnsiTheme="majorHAnsi" w:cstheme="majorHAnsi"/>
          <w:bCs/>
        </w:rPr>
        <w:t xml:space="preserve"> Jan. Some context and headlines:</w:t>
      </w:r>
      <w:r w:rsidR="00EC6714">
        <w:rPr>
          <w:rFonts w:asciiTheme="majorHAnsi" w:hAnsiTheme="majorHAnsi" w:cstheme="majorHAnsi"/>
          <w:bCs/>
        </w:rPr>
        <w:t xml:space="preserve"> we</w:t>
      </w:r>
      <w:r>
        <w:rPr>
          <w:rFonts w:asciiTheme="majorHAnsi" w:hAnsiTheme="majorHAnsi" w:cstheme="majorHAnsi"/>
          <w:bCs/>
        </w:rPr>
        <w:t xml:space="preserve"> </w:t>
      </w:r>
      <w:proofErr w:type="gramStart"/>
      <w:r>
        <w:rPr>
          <w:rFonts w:asciiTheme="majorHAnsi" w:hAnsiTheme="majorHAnsi" w:cstheme="majorHAnsi"/>
          <w:bCs/>
        </w:rPr>
        <w:t>have to</w:t>
      </w:r>
      <w:proofErr w:type="gramEnd"/>
      <w:r>
        <w:rPr>
          <w:rFonts w:asciiTheme="majorHAnsi" w:hAnsiTheme="majorHAnsi" w:cstheme="majorHAnsi"/>
          <w:bCs/>
        </w:rPr>
        <w:t xml:space="preserve"> produce </w:t>
      </w:r>
      <w:r w:rsidR="00EC6714">
        <w:rPr>
          <w:rFonts w:asciiTheme="majorHAnsi" w:hAnsiTheme="majorHAnsi" w:cstheme="majorHAnsi"/>
          <w:bCs/>
        </w:rPr>
        <w:t xml:space="preserve">a </w:t>
      </w:r>
      <w:r>
        <w:rPr>
          <w:rFonts w:asciiTheme="majorHAnsi" w:hAnsiTheme="majorHAnsi" w:cstheme="majorHAnsi"/>
          <w:bCs/>
        </w:rPr>
        <w:t>corp</w:t>
      </w:r>
      <w:r w:rsidR="00EC6714">
        <w:rPr>
          <w:rFonts w:asciiTheme="majorHAnsi" w:hAnsiTheme="majorHAnsi" w:cstheme="majorHAnsi"/>
          <w:bCs/>
        </w:rPr>
        <w:t xml:space="preserve">orate </w:t>
      </w:r>
      <w:r>
        <w:rPr>
          <w:rFonts w:asciiTheme="majorHAnsi" w:hAnsiTheme="majorHAnsi" w:cstheme="majorHAnsi"/>
          <w:bCs/>
        </w:rPr>
        <w:t xml:space="preserve">plan every 3 years. Current draft that we’re consulting on; drafted with our </w:t>
      </w:r>
      <w:r w:rsidR="00EC6714">
        <w:rPr>
          <w:rFonts w:asciiTheme="majorHAnsi" w:hAnsiTheme="majorHAnsi" w:cstheme="majorHAnsi"/>
          <w:bCs/>
        </w:rPr>
        <w:t>OPOF</w:t>
      </w:r>
      <w:r>
        <w:rPr>
          <w:rFonts w:asciiTheme="majorHAnsi" w:hAnsiTheme="majorHAnsi" w:cstheme="majorHAnsi"/>
          <w:bCs/>
        </w:rPr>
        <w:t xml:space="preserve"> work in mind, but also to steer internal engagement. </w:t>
      </w:r>
      <w:r>
        <w:rPr>
          <w:rFonts w:asciiTheme="majorHAnsi" w:hAnsiTheme="majorHAnsi" w:cstheme="majorHAnsi"/>
          <w:bCs/>
        </w:rPr>
        <w:lastRenderedPageBreak/>
        <w:t xml:space="preserve">Want it to be shorter and clearer. The draft has retained ‘heritage for all’. </w:t>
      </w:r>
      <w:r w:rsidR="00EC6714">
        <w:rPr>
          <w:rFonts w:asciiTheme="majorHAnsi" w:hAnsiTheme="majorHAnsi" w:cstheme="majorHAnsi"/>
          <w:bCs/>
        </w:rPr>
        <w:t>C</w:t>
      </w:r>
      <w:r>
        <w:rPr>
          <w:rFonts w:asciiTheme="majorHAnsi" w:hAnsiTheme="majorHAnsi" w:cstheme="majorHAnsi"/>
          <w:bCs/>
        </w:rPr>
        <w:t xml:space="preserve">lear steer that this could be our vision going forward, previous vision was quite lengthy. Purpose around 3 general functions; care for, protect, preserve. </w:t>
      </w:r>
      <w:r w:rsidR="00EC6714">
        <w:rPr>
          <w:rFonts w:asciiTheme="majorHAnsi" w:hAnsiTheme="majorHAnsi" w:cstheme="majorHAnsi"/>
          <w:bCs/>
        </w:rPr>
        <w:t>P</w:t>
      </w:r>
      <w:r>
        <w:rPr>
          <w:rFonts w:asciiTheme="majorHAnsi" w:hAnsiTheme="majorHAnsi" w:cstheme="majorHAnsi"/>
          <w:bCs/>
        </w:rPr>
        <w:t>rinciples on how we’ll work going forward; putting people at the heart of how we work. We’ve identified 5 priorities. Skills and learning come</w:t>
      </w:r>
      <w:r w:rsidR="00EC6714">
        <w:rPr>
          <w:rFonts w:asciiTheme="majorHAnsi" w:hAnsiTheme="majorHAnsi" w:cstheme="majorHAnsi"/>
          <w:bCs/>
        </w:rPr>
        <w:t xml:space="preserve"> </w:t>
      </w:r>
      <w:r>
        <w:rPr>
          <w:rFonts w:asciiTheme="majorHAnsi" w:hAnsiTheme="majorHAnsi" w:cstheme="majorHAnsi"/>
          <w:bCs/>
        </w:rPr>
        <w:t>up time and time again, has been foregrounded in the draft. Cat</w:t>
      </w:r>
      <w:r w:rsidR="008C5F04">
        <w:rPr>
          <w:rFonts w:asciiTheme="majorHAnsi" w:hAnsiTheme="majorHAnsi" w:cstheme="majorHAnsi"/>
          <w:bCs/>
        </w:rPr>
        <w:t>herine</w:t>
      </w:r>
      <w:r>
        <w:rPr>
          <w:rFonts w:asciiTheme="majorHAnsi" w:hAnsiTheme="majorHAnsi" w:cstheme="majorHAnsi"/>
          <w:bCs/>
        </w:rPr>
        <w:t xml:space="preserve"> is pushing for skills. On climate action, some words have changed. Tracking challenges we face due to climate change. Resilience as an organisation too, </w:t>
      </w:r>
      <w:proofErr w:type="spellStart"/>
      <w:r>
        <w:rPr>
          <w:rFonts w:asciiTheme="majorHAnsi" w:hAnsiTheme="majorHAnsi" w:cstheme="majorHAnsi"/>
          <w:bCs/>
        </w:rPr>
        <w:t>e.g</w:t>
      </w:r>
      <w:proofErr w:type="spellEnd"/>
      <w:r>
        <w:rPr>
          <w:rFonts w:asciiTheme="majorHAnsi" w:hAnsiTheme="majorHAnsi" w:cstheme="majorHAnsi"/>
          <w:bCs/>
        </w:rPr>
        <w:t xml:space="preserve"> business model. Finance strategy is new. This will be impactful for the org</w:t>
      </w:r>
      <w:r w:rsidR="008C5F04">
        <w:rPr>
          <w:rFonts w:asciiTheme="majorHAnsi" w:hAnsiTheme="majorHAnsi" w:cstheme="majorHAnsi"/>
          <w:bCs/>
        </w:rPr>
        <w:t>anisation</w:t>
      </w:r>
      <w:r>
        <w:rPr>
          <w:rFonts w:asciiTheme="majorHAnsi" w:hAnsiTheme="majorHAnsi" w:cstheme="majorHAnsi"/>
          <w:bCs/>
        </w:rPr>
        <w:t xml:space="preserve"> going forward. Looking for a sense of what you want to see in the document? If you’ve read it – what do you like/want improved in the plan? Impact Assessments are part of this, and these assessments will be part of the final publishing of the document. </w:t>
      </w:r>
    </w:p>
    <w:p w14:paraId="550372E5" w14:textId="77777777" w:rsidR="00A138A9" w:rsidRDefault="00A138A9" w:rsidP="00A9737C">
      <w:pPr>
        <w:rPr>
          <w:rFonts w:asciiTheme="majorHAnsi" w:hAnsiTheme="majorHAnsi" w:cstheme="majorHAnsi"/>
          <w:bCs/>
        </w:rPr>
      </w:pPr>
    </w:p>
    <w:p w14:paraId="7FF7B4C5" w14:textId="43612A25" w:rsidR="00A9737C" w:rsidRDefault="008E6D9F" w:rsidP="00A9737C">
      <w:pPr>
        <w:rPr>
          <w:rFonts w:asciiTheme="majorHAnsi" w:hAnsiTheme="majorHAnsi" w:cstheme="majorHAnsi"/>
          <w:bCs/>
        </w:rPr>
      </w:pPr>
      <w:r w:rsidRPr="008C5F04">
        <w:rPr>
          <w:rFonts w:asciiTheme="majorHAnsi" w:hAnsiTheme="majorHAnsi" w:cstheme="majorHAnsi"/>
          <w:b/>
        </w:rPr>
        <w:t xml:space="preserve">HJ, </w:t>
      </w:r>
      <w:r w:rsidR="00A138A9">
        <w:rPr>
          <w:rFonts w:asciiTheme="majorHAnsi" w:hAnsiTheme="majorHAnsi" w:cstheme="majorHAnsi"/>
          <w:b/>
        </w:rPr>
        <w:t>Deputy</w:t>
      </w:r>
      <w:r w:rsidRPr="008C5F04">
        <w:rPr>
          <w:rFonts w:asciiTheme="majorHAnsi" w:hAnsiTheme="majorHAnsi" w:cstheme="majorHAnsi"/>
          <w:b/>
        </w:rPr>
        <w:t xml:space="preserve"> Chair –</w:t>
      </w:r>
      <w:r w:rsidR="00A9737C">
        <w:rPr>
          <w:rFonts w:asciiTheme="majorHAnsi" w:hAnsiTheme="majorHAnsi" w:cstheme="majorHAnsi"/>
          <w:bCs/>
        </w:rPr>
        <w:t xml:space="preserve"> </w:t>
      </w:r>
      <w:r w:rsidR="008C5F04">
        <w:rPr>
          <w:rFonts w:asciiTheme="majorHAnsi" w:hAnsiTheme="majorHAnsi" w:cstheme="majorHAnsi"/>
          <w:bCs/>
        </w:rPr>
        <w:t>B</w:t>
      </w:r>
      <w:r w:rsidR="00A9737C">
        <w:rPr>
          <w:rFonts w:asciiTheme="majorHAnsi" w:hAnsiTheme="majorHAnsi" w:cstheme="majorHAnsi"/>
          <w:bCs/>
        </w:rPr>
        <w:t xml:space="preserve">esides just now, how can people get in touch with you? </w:t>
      </w:r>
    </w:p>
    <w:p w14:paraId="58791726" w14:textId="77777777" w:rsidR="00A138A9" w:rsidRDefault="00A138A9" w:rsidP="00A9737C">
      <w:pPr>
        <w:rPr>
          <w:rFonts w:asciiTheme="majorHAnsi" w:hAnsiTheme="majorHAnsi" w:cstheme="majorHAnsi"/>
          <w:b/>
        </w:rPr>
      </w:pPr>
    </w:p>
    <w:p w14:paraId="5CDEDAEF" w14:textId="005BAFEF" w:rsidR="00A9737C" w:rsidRPr="00045814" w:rsidRDefault="008E6D9F" w:rsidP="00A9737C">
      <w:pPr>
        <w:rPr>
          <w:rFonts w:asciiTheme="majorHAnsi" w:hAnsiTheme="majorHAnsi" w:cstheme="majorHAnsi"/>
          <w:bCs/>
        </w:rPr>
      </w:pPr>
      <w:r w:rsidRPr="008C5F04">
        <w:rPr>
          <w:rFonts w:asciiTheme="majorHAnsi" w:hAnsiTheme="majorHAnsi" w:cstheme="majorHAnsi"/>
          <w:b/>
        </w:rPr>
        <w:t>AJ, HES –</w:t>
      </w:r>
      <w:r w:rsidR="00A9737C">
        <w:rPr>
          <w:rFonts w:asciiTheme="majorHAnsi" w:hAnsiTheme="majorHAnsi" w:cstheme="majorHAnsi"/>
          <w:bCs/>
        </w:rPr>
        <w:t xml:space="preserve"> More changes for engagement. </w:t>
      </w:r>
      <w:hyperlink r:id="rId26" w:history="1">
        <w:r w:rsidR="00A9737C" w:rsidRPr="004D0605">
          <w:rPr>
            <w:rStyle w:val="Hyperlink"/>
            <w:rFonts w:asciiTheme="majorHAnsi" w:hAnsiTheme="majorHAnsi" w:cstheme="majorHAnsi"/>
            <w:bCs/>
          </w:rPr>
          <w:t>A.jackson@hes.scot</w:t>
        </w:r>
      </w:hyperlink>
      <w:r w:rsidR="00A9737C">
        <w:rPr>
          <w:rFonts w:asciiTheme="majorHAnsi" w:hAnsiTheme="majorHAnsi" w:cstheme="majorHAnsi"/>
          <w:bCs/>
        </w:rPr>
        <w:t xml:space="preserve">. Happy to have a conversation. </w:t>
      </w:r>
    </w:p>
    <w:p w14:paraId="3A01EBF0" w14:textId="77777777" w:rsidR="00A138A9" w:rsidRDefault="00A138A9" w:rsidP="00A9737C">
      <w:pPr>
        <w:rPr>
          <w:rFonts w:asciiTheme="majorHAnsi" w:hAnsiTheme="majorHAnsi" w:cstheme="majorHAnsi"/>
          <w:b/>
          <w:bCs/>
        </w:rPr>
      </w:pPr>
    </w:p>
    <w:p w14:paraId="79245E95" w14:textId="10218E19" w:rsidR="000C3C93" w:rsidRDefault="00A9737C" w:rsidP="00A9737C">
      <w:pPr>
        <w:rPr>
          <w:rFonts w:asciiTheme="majorHAnsi" w:hAnsiTheme="majorHAnsi" w:cstheme="majorHAnsi"/>
        </w:rPr>
      </w:pPr>
      <w:r w:rsidRPr="008C5F04">
        <w:rPr>
          <w:rFonts w:asciiTheme="majorHAnsi" w:hAnsiTheme="majorHAnsi" w:cstheme="majorHAnsi"/>
          <w:b/>
          <w:bCs/>
        </w:rPr>
        <w:t>S</w:t>
      </w:r>
      <w:r w:rsidR="008E6D9F" w:rsidRPr="008C5F04">
        <w:rPr>
          <w:rFonts w:asciiTheme="majorHAnsi" w:hAnsiTheme="majorHAnsi" w:cstheme="majorHAnsi"/>
          <w:b/>
          <w:bCs/>
        </w:rPr>
        <w:t>O’R, IHBC –</w:t>
      </w:r>
      <w:r>
        <w:rPr>
          <w:rFonts w:asciiTheme="majorHAnsi" w:hAnsiTheme="majorHAnsi" w:cstheme="majorHAnsi"/>
          <w:b/>
          <w:bCs/>
        </w:rPr>
        <w:t xml:space="preserve"> </w:t>
      </w:r>
      <w:r w:rsidR="008C5F04">
        <w:rPr>
          <w:rFonts w:asciiTheme="majorHAnsi" w:hAnsiTheme="majorHAnsi" w:cstheme="majorHAnsi"/>
        </w:rPr>
        <w:t>W</w:t>
      </w:r>
      <w:r>
        <w:rPr>
          <w:rFonts w:asciiTheme="majorHAnsi" w:hAnsiTheme="majorHAnsi" w:cstheme="majorHAnsi"/>
        </w:rPr>
        <w:t xml:space="preserve">as at </w:t>
      </w:r>
      <w:r w:rsidR="008C5F04">
        <w:rPr>
          <w:rFonts w:asciiTheme="majorHAnsi" w:hAnsiTheme="majorHAnsi" w:cstheme="majorHAnsi"/>
        </w:rPr>
        <w:t>a Historic Houses</w:t>
      </w:r>
      <w:r>
        <w:rPr>
          <w:rFonts w:asciiTheme="majorHAnsi" w:hAnsiTheme="majorHAnsi" w:cstheme="majorHAnsi"/>
        </w:rPr>
        <w:t xml:space="preserve"> event and AGM in London</w:t>
      </w:r>
      <w:r w:rsidR="00885A3A">
        <w:rPr>
          <w:rFonts w:asciiTheme="majorHAnsi" w:hAnsiTheme="majorHAnsi" w:cstheme="majorHAnsi"/>
        </w:rPr>
        <w:t xml:space="preserve"> – what surprised me most was Lord Mendoza</w:t>
      </w:r>
      <w:r w:rsidR="00034C15">
        <w:rPr>
          <w:rFonts w:asciiTheme="majorHAnsi" w:hAnsiTheme="majorHAnsi" w:cstheme="majorHAnsi"/>
        </w:rPr>
        <w:t>’s</w:t>
      </w:r>
      <w:r w:rsidR="00885A3A">
        <w:rPr>
          <w:rFonts w:asciiTheme="majorHAnsi" w:hAnsiTheme="majorHAnsi" w:cstheme="majorHAnsi"/>
        </w:rPr>
        <w:t xml:space="preserve"> </w:t>
      </w:r>
      <w:proofErr w:type="gramStart"/>
      <w:r w:rsidR="00885A3A">
        <w:rPr>
          <w:rFonts w:asciiTheme="majorHAnsi" w:hAnsiTheme="majorHAnsi" w:cstheme="majorHAnsi"/>
        </w:rPr>
        <w:t>speech;</w:t>
      </w:r>
      <w:proofErr w:type="gramEnd"/>
      <w:r w:rsidR="00885A3A">
        <w:rPr>
          <w:rFonts w:asciiTheme="majorHAnsi" w:hAnsiTheme="majorHAnsi" w:cstheme="majorHAnsi"/>
        </w:rPr>
        <w:t xml:space="preserve"> a call for partners in the sector. </w:t>
      </w:r>
      <w:proofErr w:type="spellStart"/>
      <w:r w:rsidR="00885A3A">
        <w:rPr>
          <w:rFonts w:asciiTheme="majorHAnsi" w:hAnsiTheme="majorHAnsi" w:cstheme="majorHAnsi"/>
        </w:rPr>
        <w:t>Outwith</w:t>
      </w:r>
      <w:proofErr w:type="spellEnd"/>
      <w:r w:rsidR="00885A3A">
        <w:rPr>
          <w:rFonts w:asciiTheme="majorHAnsi" w:hAnsiTheme="majorHAnsi" w:cstheme="majorHAnsi"/>
        </w:rPr>
        <w:t xml:space="preserve"> the typical messages, communicated the threat felt. </w:t>
      </w:r>
      <w:r w:rsidR="005F0322">
        <w:rPr>
          <w:rFonts w:asciiTheme="majorHAnsi" w:hAnsiTheme="majorHAnsi" w:cstheme="majorHAnsi"/>
        </w:rPr>
        <w:t xml:space="preserve">Planning for the </w:t>
      </w:r>
      <w:r w:rsidR="00DB58DE">
        <w:rPr>
          <w:rFonts w:asciiTheme="majorHAnsi" w:hAnsiTheme="majorHAnsi" w:cstheme="majorHAnsi"/>
        </w:rPr>
        <w:t>worst-case</w:t>
      </w:r>
      <w:r w:rsidR="005F0322">
        <w:rPr>
          <w:rFonts w:asciiTheme="majorHAnsi" w:hAnsiTheme="majorHAnsi" w:cstheme="majorHAnsi"/>
        </w:rPr>
        <w:t xml:space="preserve"> scenario. </w:t>
      </w:r>
    </w:p>
    <w:p w14:paraId="2C10C52E" w14:textId="77777777" w:rsidR="00A138A9" w:rsidRDefault="00A138A9" w:rsidP="00A9737C">
      <w:pPr>
        <w:rPr>
          <w:rFonts w:asciiTheme="majorHAnsi" w:hAnsiTheme="majorHAnsi" w:cstheme="majorHAnsi"/>
          <w:b/>
          <w:bCs/>
        </w:rPr>
      </w:pPr>
    </w:p>
    <w:p w14:paraId="1E0045F9" w14:textId="7E58B47B" w:rsidR="005F0322" w:rsidRDefault="005F0322" w:rsidP="00A9737C">
      <w:pPr>
        <w:rPr>
          <w:rFonts w:asciiTheme="majorHAnsi" w:hAnsiTheme="majorHAnsi" w:cstheme="majorHAnsi"/>
        </w:rPr>
      </w:pPr>
      <w:r w:rsidRPr="008C5F04">
        <w:rPr>
          <w:rFonts w:asciiTheme="majorHAnsi" w:hAnsiTheme="majorHAnsi" w:cstheme="majorHAnsi"/>
          <w:b/>
          <w:bCs/>
        </w:rPr>
        <w:t>A</w:t>
      </w:r>
      <w:r w:rsidR="008E6D9F" w:rsidRPr="008C5F04">
        <w:rPr>
          <w:rFonts w:asciiTheme="majorHAnsi" w:hAnsiTheme="majorHAnsi" w:cstheme="majorHAnsi"/>
          <w:b/>
          <w:bCs/>
        </w:rPr>
        <w:t>J, HES –</w:t>
      </w:r>
      <w:r>
        <w:rPr>
          <w:rFonts w:asciiTheme="majorHAnsi" w:hAnsiTheme="majorHAnsi" w:cstheme="majorHAnsi"/>
        </w:rPr>
        <w:t xml:space="preserve"> </w:t>
      </w:r>
      <w:r w:rsidR="008C5F04">
        <w:rPr>
          <w:rFonts w:asciiTheme="majorHAnsi" w:hAnsiTheme="majorHAnsi" w:cstheme="majorHAnsi"/>
        </w:rPr>
        <w:t>W</w:t>
      </w:r>
      <w:r>
        <w:rPr>
          <w:rFonts w:asciiTheme="majorHAnsi" w:hAnsiTheme="majorHAnsi" w:cstheme="majorHAnsi"/>
        </w:rPr>
        <w:t xml:space="preserve">e </w:t>
      </w:r>
      <w:r w:rsidR="001A73AA">
        <w:rPr>
          <w:rFonts w:asciiTheme="majorHAnsi" w:hAnsiTheme="majorHAnsi" w:cstheme="majorHAnsi"/>
        </w:rPr>
        <w:t xml:space="preserve">do outline this too. Wealth creation rising above wellbeing. </w:t>
      </w:r>
    </w:p>
    <w:p w14:paraId="50385E48" w14:textId="77777777" w:rsidR="00A138A9" w:rsidRDefault="00A138A9" w:rsidP="00A9737C">
      <w:pPr>
        <w:rPr>
          <w:rFonts w:asciiTheme="majorHAnsi" w:hAnsiTheme="majorHAnsi" w:cstheme="majorHAnsi"/>
          <w:b/>
          <w:bCs/>
        </w:rPr>
      </w:pPr>
    </w:p>
    <w:p w14:paraId="2E82D110" w14:textId="1A692EE2" w:rsidR="00E33D11" w:rsidRDefault="008E6D9F" w:rsidP="00A9737C">
      <w:pPr>
        <w:rPr>
          <w:rFonts w:asciiTheme="majorHAnsi" w:hAnsiTheme="majorHAnsi" w:cstheme="majorHAnsi"/>
        </w:rPr>
      </w:pPr>
      <w:r w:rsidRPr="008C5F04">
        <w:rPr>
          <w:rFonts w:asciiTheme="majorHAnsi" w:hAnsiTheme="majorHAnsi" w:cstheme="majorHAnsi"/>
          <w:b/>
          <w:bCs/>
        </w:rPr>
        <w:t xml:space="preserve">RL, </w:t>
      </w:r>
      <w:proofErr w:type="spellStart"/>
      <w:r w:rsidRPr="008C5F04">
        <w:rPr>
          <w:rFonts w:asciiTheme="majorHAnsi" w:hAnsiTheme="majorHAnsi" w:cstheme="majorHAnsi"/>
          <w:b/>
          <w:bCs/>
        </w:rPr>
        <w:t>CIfA</w:t>
      </w:r>
      <w:proofErr w:type="spellEnd"/>
      <w:r w:rsidRPr="008C5F04">
        <w:rPr>
          <w:rFonts w:asciiTheme="majorHAnsi" w:hAnsiTheme="majorHAnsi" w:cstheme="majorHAnsi"/>
          <w:b/>
          <w:bCs/>
        </w:rPr>
        <w:t xml:space="preserve"> –</w:t>
      </w:r>
      <w:r>
        <w:rPr>
          <w:rFonts w:asciiTheme="majorHAnsi" w:hAnsiTheme="majorHAnsi" w:cstheme="majorHAnsi"/>
        </w:rPr>
        <w:t xml:space="preserve"> </w:t>
      </w:r>
      <w:r w:rsidR="008C5F04">
        <w:rPr>
          <w:rFonts w:asciiTheme="majorHAnsi" w:hAnsiTheme="majorHAnsi" w:cstheme="majorHAnsi"/>
        </w:rPr>
        <w:t>Lo</w:t>
      </w:r>
      <w:r w:rsidR="00150F9D">
        <w:rPr>
          <w:rFonts w:asciiTheme="majorHAnsi" w:hAnsiTheme="majorHAnsi" w:cstheme="majorHAnsi"/>
        </w:rPr>
        <w:t xml:space="preserve">oked into </w:t>
      </w:r>
      <w:proofErr w:type="spellStart"/>
      <w:r w:rsidR="008C5F04">
        <w:rPr>
          <w:rFonts w:asciiTheme="majorHAnsi" w:hAnsiTheme="majorHAnsi" w:cstheme="majorHAnsi"/>
        </w:rPr>
        <w:t>CIfA</w:t>
      </w:r>
      <w:proofErr w:type="spellEnd"/>
      <w:r w:rsidR="00150F9D">
        <w:rPr>
          <w:rFonts w:asciiTheme="majorHAnsi" w:hAnsiTheme="majorHAnsi" w:cstheme="majorHAnsi"/>
        </w:rPr>
        <w:t xml:space="preserve"> response from 2015, will be repeating ourselves</w:t>
      </w:r>
      <w:r w:rsidR="008C5F04">
        <w:rPr>
          <w:rFonts w:asciiTheme="majorHAnsi" w:hAnsiTheme="majorHAnsi" w:cstheme="majorHAnsi"/>
        </w:rPr>
        <w:t>.</w:t>
      </w:r>
      <w:r w:rsidR="00150F9D">
        <w:rPr>
          <w:rFonts w:asciiTheme="majorHAnsi" w:hAnsiTheme="majorHAnsi" w:cstheme="majorHAnsi"/>
        </w:rPr>
        <w:t xml:space="preserve"> Have seen a</w:t>
      </w:r>
      <w:r w:rsidR="00E33D11">
        <w:rPr>
          <w:rFonts w:asciiTheme="majorHAnsi" w:hAnsiTheme="majorHAnsi" w:cstheme="majorHAnsi"/>
        </w:rPr>
        <w:t xml:space="preserve"> narrow focus on portfolio in the HES corp</w:t>
      </w:r>
      <w:r w:rsidR="008C5F04">
        <w:rPr>
          <w:rFonts w:asciiTheme="majorHAnsi" w:hAnsiTheme="majorHAnsi" w:cstheme="majorHAnsi"/>
        </w:rPr>
        <w:t xml:space="preserve">orate </w:t>
      </w:r>
      <w:r w:rsidR="00E33D11">
        <w:rPr>
          <w:rFonts w:asciiTheme="majorHAnsi" w:hAnsiTheme="majorHAnsi" w:cstheme="majorHAnsi"/>
        </w:rPr>
        <w:t xml:space="preserve">plan. Want to see more inclusion of planning for local government. </w:t>
      </w:r>
    </w:p>
    <w:p w14:paraId="2FA058F3" w14:textId="77777777" w:rsidR="00A138A9" w:rsidRDefault="00A138A9" w:rsidP="00A9737C">
      <w:pPr>
        <w:rPr>
          <w:rFonts w:asciiTheme="majorHAnsi" w:hAnsiTheme="majorHAnsi" w:cstheme="majorHAnsi"/>
          <w:b/>
          <w:bCs/>
        </w:rPr>
      </w:pPr>
    </w:p>
    <w:p w14:paraId="2DCF4E2B" w14:textId="1D85C341" w:rsidR="0020690D" w:rsidRDefault="008E6D9F" w:rsidP="00A9737C">
      <w:pPr>
        <w:rPr>
          <w:rFonts w:asciiTheme="majorHAnsi" w:hAnsiTheme="majorHAnsi" w:cstheme="majorHAnsi"/>
        </w:rPr>
      </w:pPr>
      <w:r w:rsidRPr="008C5F04">
        <w:rPr>
          <w:rFonts w:asciiTheme="majorHAnsi" w:hAnsiTheme="majorHAnsi" w:cstheme="majorHAnsi"/>
          <w:b/>
          <w:bCs/>
        </w:rPr>
        <w:t xml:space="preserve">JL, </w:t>
      </w:r>
      <w:r w:rsidR="0020690D" w:rsidRPr="008C5F04">
        <w:rPr>
          <w:rFonts w:asciiTheme="majorHAnsi" w:hAnsiTheme="majorHAnsi" w:cstheme="majorHAnsi"/>
          <w:b/>
          <w:bCs/>
        </w:rPr>
        <w:t>ALGAO</w:t>
      </w:r>
      <w:r w:rsidRPr="008C5F04">
        <w:rPr>
          <w:rFonts w:asciiTheme="majorHAnsi" w:hAnsiTheme="majorHAnsi" w:cstheme="majorHAnsi"/>
          <w:b/>
          <w:bCs/>
        </w:rPr>
        <w:t xml:space="preserve"> –</w:t>
      </w:r>
      <w:r>
        <w:rPr>
          <w:rFonts w:asciiTheme="majorHAnsi" w:hAnsiTheme="majorHAnsi" w:cstheme="majorHAnsi"/>
        </w:rPr>
        <w:t xml:space="preserve"> </w:t>
      </w:r>
      <w:r w:rsidR="008C5F04">
        <w:rPr>
          <w:rFonts w:asciiTheme="majorHAnsi" w:hAnsiTheme="majorHAnsi" w:cstheme="majorHAnsi"/>
        </w:rPr>
        <w:t>Q</w:t>
      </w:r>
      <w:r w:rsidR="0020690D">
        <w:rPr>
          <w:rFonts w:asciiTheme="majorHAnsi" w:hAnsiTheme="majorHAnsi" w:cstheme="majorHAnsi"/>
        </w:rPr>
        <w:t>uestioning whether we see ourselves in this corp</w:t>
      </w:r>
      <w:r w:rsidR="008C5F04">
        <w:rPr>
          <w:rFonts w:asciiTheme="majorHAnsi" w:hAnsiTheme="majorHAnsi" w:cstheme="majorHAnsi"/>
        </w:rPr>
        <w:t>orate</w:t>
      </w:r>
      <w:r w:rsidR="0020690D">
        <w:rPr>
          <w:rFonts w:asciiTheme="majorHAnsi" w:hAnsiTheme="majorHAnsi" w:cstheme="majorHAnsi"/>
        </w:rPr>
        <w:t xml:space="preserve"> plan</w:t>
      </w:r>
      <w:r w:rsidR="00BD44D1">
        <w:rPr>
          <w:rFonts w:asciiTheme="majorHAnsi" w:hAnsiTheme="majorHAnsi" w:cstheme="majorHAnsi"/>
        </w:rPr>
        <w:t>, interested in this.</w:t>
      </w:r>
    </w:p>
    <w:p w14:paraId="37F23355" w14:textId="77777777" w:rsidR="00A138A9" w:rsidRDefault="00A138A9" w:rsidP="00A9737C">
      <w:pPr>
        <w:rPr>
          <w:rFonts w:asciiTheme="majorHAnsi" w:hAnsiTheme="majorHAnsi" w:cstheme="majorHAnsi"/>
          <w:b/>
          <w:bCs/>
        </w:rPr>
      </w:pPr>
    </w:p>
    <w:p w14:paraId="2A248559" w14:textId="35812EEE" w:rsidR="00BD44D1" w:rsidRDefault="00BD44D1" w:rsidP="00A9737C">
      <w:pPr>
        <w:rPr>
          <w:rFonts w:asciiTheme="majorHAnsi" w:hAnsiTheme="majorHAnsi" w:cstheme="majorHAnsi"/>
        </w:rPr>
      </w:pPr>
      <w:r w:rsidRPr="008C5F04">
        <w:rPr>
          <w:rFonts w:asciiTheme="majorHAnsi" w:hAnsiTheme="majorHAnsi" w:cstheme="majorHAnsi"/>
          <w:b/>
          <w:bCs/>
        </w:rPr>
        <w:t>J</w:t>
      </w:r>
      <w:r w:rsidR="008E6D9F" w:rsidRPr="008C5F04">
        <w:rPr>
          <w:rFonts w:asciiTheme="majorHAnsi" w:hAnsiTheme="majorHAnsi" w:cstheme="majorHAnsi"/>
          <w:b/>
          <w:bCs/>
        </w:rPr>
        <w:t>C, AHSS –</w:t>
      </w:r>
      <w:r w:rsidR="008E6D9F">
        <w:rPr>
          <w:rFonts w:asciiTheme="majorHAnsi" w:hAnsiTheme="majorHAnsi" w:cstheme="majorHAnsi"/>
        </w:rPr>
        <w:t xml:space="preserve"> </w:t>
      </w:r>
      <w:r w:rsidR="0018393A">
        <w:rPr>
          <w:rFonts w:asciiTheme="majorHAnsi" w:hAnsiTheme="majorHAnsi" w:cstheme="majorHAnsi"/>
        </w:rPr>
        <w:t>On outcome 2</w:t>
      </w:r>
      <w:r w:rsidR="00D80AFF">
        <w:rPr>
          <w:rFonts w:asciiTheme="majorHAnsi" w:hAnsiTheme="majorHAnsi" w:cstheme="majorHAnsi"/>
        </w:rPr>
        <w:t xml:space="preserve"> – needs to be louder championing on changing mindset of developers</w:t>
      </w:r>
      <w:r w:rsidR="004E26A0">
        <w:rPr>
          <w:rFonts w:asciiTheme="majorHAnsi" w:hAnsiTheme="majorHAnsi" w:cstheme="majorHAnsi"/>
        </w:rPr>
        <w:t xml:space="preserve">. People need to work with the grain of the places they’re working in. </w:t>
      </w:r>
    </w:p>
    <w:p w14:paraId="08EDB481" w14:textId="77777777" w:rsidR="00A138A9" w:rsidRDefault="00A138A9" w:rsidP="00A9737C">
      <w:pPr>
        <w:rPr>
          <w:rFonts w:asciiTheme="majorHAnsi" w:hAnsiTheme="majorHAnsi" w:cstheme="majorHAnsi"/>
          <w:b/>
          <w:bCs/>
        </w:rPr>
      </w:pPr>
    </w:p>
    <w:p w14:paraId="56D8A0AF" w14:textId="61A819AC" w:rsidR="00EB7B98" w:rsidRDefault="00EB7B98" w:rsidP="00A9737C">
      <w:pPr>
        <w:rPr>
          <w:rFonts w:asciiTheme="majorHAnsi" w:hAnsiTheme="majorHAnsi" w:cstheme="majorHAnsi"/>
        </w:rPr>
      </w:pPr>
      <w:r w:rsidRPr="008C5F04">
        <w:rPr>
          <w:rFonts w:asciiTheme="majorHAnsi" w:hAnsiTheme="majorHAnsi" w:cstheme="majorHAnsi"/>
          <w:b/>
          <w:bCs/>
        </w:rPr>
        <w:t>A</w:t>
      </w:r>
      <w:r w:rsidR="008C5F04" w:rsidRPr="008C5F04">
        <w:rPr>
          <w:rFonts w:asciiTheme="majorHAnsi" w:hAnsiTheme="majorHAnsi" w:cstheme="majorHAnsi"/>
          <w:b/>
          <w:bCs/>
        </w:rPr>
        <w:t>G, IHBC –</w:t>
      </w:r>
      <w:r w:rsidR="008C5F04">
        <w:rPr>
          <w:rFonts w:asciiTheme="majorHAnsi" w:hAnsiTheme="majorHAnsi" w:cstheme="majorHAnsi"/>
        </w:rPr>
        <w:t xml:space="preserve"> </w:t>
      </w:r>
      <w:r>
        <w:rPr>
          <w:rFonts w:asciiTheme="majorHAnsi" w:hAnsiTheme="majorHAnsi" w:cstheme="majorHAnsi"/>
        </w:rPr>
        <w:t xml:space="preserve">how conservation officers are situated in </w:t>
      </w:r>
      <w:r w:rsidR="008C5F04">
        <w:rPr>
          <w:rFonts w:asciiTheme="majorHAnsi" w:hAnsiTheme="majorHAnsi" w:cstheme="majorHAnsi"/>
        </w:rPr>
        <w:t xml:space="preserve">local authorities </w:t>
      </w:r>
      <w:r>
        <w:rPr>
          <w:rFonts w:asciiTheme="majorHAnsi" w:hAnsiTheme="majorHAnsi" w:cstheme="majorHAnsi"/>
        </w:rPr>
        <w:t>h</w:t>
      </w:r>
      <w:r w:rsidR="008C5F04">
        <w:rPr>
          <w:rFonts w:asciiTheme="majorHAnsi" w:hAnsiTheme="majorHAnsi" w:cstheme="majorHAnsi"/>
        </w:rPr>
        <w:t>ave</w:t>
      </w:r>
      <w:r>
        <w:rPr>
          <w:rFonts w:asciiTheme="majorHAnsi" w:hAnsiTheme="majorHAnsi" w:cstheme="majorHAnsi"/>
        </w:rPr>
        <w:t xml:space="preserve"> an impact. </w:t>
      </w:r>
    </w:p>
    <w:p w14:paraId="023CA540" w14:textId="77777777" w:rsidR="00A138A9" w:rsidRDefault="00A138A9" w:rsidP="00A9737C">
      <w:pPr>
        <w:rPr>
          <w:rFonts w:asciiTheme="majorHAnsi" w:hAnsiTheme="majorHAnsi" w:cstheme="majorHAnsi"/>
          <w:b/>
          <w:bCs/>
        </w:rPr>
      </w:pPr>
    </w:p>
    <w:p w14:paraId="1C93EBB5" w14:textId="0B6CFB76" w:rsidR="00EB7B98" w:rsidRDefault="00F7245C" w:rsidP="00A9737C">
      <w:pPr>
        <w:rPr>
          <w:rFonts w:asciiTheme="majorHAnsi" w:hAnsiTheme="majorHAnsi" w:cstheme="majorHAnsi"/>
        </w:rPr>
      </w:pPr>
      <w:r w:rsidRPr="008C5F04">
        <w:rPr>
          <w:rFonts w:asciiTheme="majorHAnsi" w:hAnsiTheme="majorHAnsi" w:cstheme="majorHAnsi"/>
          <w:b/>
          <w:bCs/>
        </w:rPr>
        <w:t>J</w:t>
      </w:r>
      <w:r w:rsidR="008E6D9F" w:rsidRPr="008C5F04">
        <w:rPr>
          <w:rFonts w:asciiTheme="majorHAnsi" w:hAnsiTheme="majorHAnsi" w:cstheme="majorHAnsi"/>
          <w:b/>
          <w:bCs/>
        </w:rPr>
        <w:t>L,</w:t>
      </w:r>
      <w:r w:rsidRPr="008C5F04">
        <w:rPr>
          <w:rFonts w:asciiTheme="majorHAnsi" w:hAnsiTheme="majorHAnsi" w:cstheme="majorHAnsi"/>
          <w:b/>
          <w:bCs/>
        </w:rPr>
        <w:t xml:space="preserve"> ALGAO</w:t>
      </w:r>
      <w:r w:rsidR="008E6D9F" w:rsidRPr="008C5F04">
        <w:rPr>
          <w:rFonts w:asciiTheme="majorHAnsi" w:hAnsiTheme="majorHAnsi" w:cstheme="majorHAnsi"/>
          <w:b/>
          <w:bCs/>
        </w:rPr>
        <w:t xml:space="preserve"> –</w:t>
      </w:r>
      <w:r w:rsidR="008E6D9F">
        <w:rPr>
          <w:rFonts w:asciiTheme="majorHAnsi" w:hAnsiTheme="majorHAnsi" w:cstheme="majorHAnsi"/>
        </w:rPr>
        <w:t xml:space="preserve"> </w:t>
      </w:r>
      <w:r w:rsidR="008C5F04">
        <w:rPr>
          <w:rFonts w:asciiTheme="majorHAnsi" w:hAnsiTheme="majorHAnsi" w:cstheme="majorHAnsi"/>
        </w:rPr>
        <w:t>L</w:t>
      </w:r>
      <w:r>
        <w:rPr>
          <w:rFonts w:asciiTheme="majorHAnsi" w:hAnsiTheme="majorHAnsi" w:cstheme="majorHAnsi"/>
        </w:rPr>
        <w:t>ooking at issue of one archaeologist per council, there is no such thing. Cannot be solved quickly</w:t>
      </w:r>
      <w:r w:rsidR="005006EC">
        <w:rPr>
          <w:rFonts w:asciiTheme="majorHAnsi" w:hAnsiTheme="majorHAnsi" w:cstheme="majorHAnsi"/>
        </w:rPr>
        <w:t xml:space="preserve">. </w:t>
      </w:r>
    </w:p>
    <w:p w14:paraId="61507B67" w14:textId="77777777" w:rsidR="00A138A9" w:rsidRDefault="00A138A9" w:rsidP="00A9737C">
      <w:pPr>
        <w:rPr>
          <w:rFonts w:asciiTheme="majorHAnsi" w:hAnsiTheme="majorHAnsi" w:cstheme="majorHAnsi"/>
          <w:b/>
          <w:bCs/>
        </w:rPr>
      </w:pPr>
    </w:p>
    <w:p w14:paraId="03FDA6B8" w14:textId="598EE6A4" w:rsidR="005006EC" w:rsidRDefault="005006EC" w:rsidP="00A9737C">
      <w:pPr>
        <w:rPr>
          <w:rFonts w:asciiTheme="majorHAnsi" w:hAnsiTheme="majorHAnsi" w:cstheme="majorHAnsi"/>
        </w:rPr>
      </w:pPr>
      <w:r w:rsidRPr="008C5F04">
        <w:rPr>
          <w:rFonts w:asciiTheme="majorHAnsi" w:hAnsiTheme="majorHAnsi" w:cstheme="majorHAnsi"/>
          <w:b/>
          <w:bCs/>
        </w:rPr>
        <w:t>H</w:t>
      </w:r>
      <w:r w:rsidR="008E6D9F" w:rsidRPr="008C5F04">
        <w:rPr>
          <w:rFonts w:asciiTheme="majorHAnsi" w:hAnsiTheme="majorHAnsi" w:cstheme="majorHAnsi"/>
          <w:b/>
          <w:bCs/>
        </w:rPr>
        <w:t xml:space="preserve">J, </w:t>
      </w:r>
      <w:r w:rsidR="00A138A9">
        <w:rPr>
          <w:rFonts w:asciiTheme="majorHAnsi" w:hAnsiTheme="majorHAnsi" w:cstheme="majorHAnsi"/>
          <w:b/>
          <w:bCs/>
        </w:rPr>
        <w:t>Deputy</w:t>
      </w:r>
      <w:r w:rsidR="008E6D9F" w:rsidRPr="008C5F04">
        <w:rPr>
          <w:rFonts w:asciiTheme="majorHAnsi" w:hAnsiTheme="majorHAnsi" w:cstheme="majorHAnsi"/>
          <w:b/>
          <w:bCs/>
        </w:rPr>
        <w:t xml:space="preserve"> Chair –</w:t>
      </w:r>
      <w:r w:rsidR="008E6D9F">
        <w:rPr>
          <w:rFonts w:asciiTheme="majorHAnsi" w:hAnsiTheme="majorHAnsi" w:cstheme="majorHAnsi"/>
        </w:rPr>
        <w:t xml:space="preserve"> </w:t>
      </w:r>
      <w:r>
        <w:rPr>
          <w:rFonts w:asciiTheme="majorHAnsi" w:hAnsiTheme="majorHAnsi" w:cstheme="majorHAnsi"/>
        </w:rPr>
        <w:t xml:space="preserve">BEFS is secretariat for COG – a bit of misnomer because it is not a group for conservation officers. </w:t>
      </w:r>
      <w:r w:rsidR="001F303F">
        <w:rPr>
          <w:rFonts w:asciiTheme="majorHAnsi" w:hAnsiTheme="majorHAnsi" w:cstheme="majorHAnsi"/>
        </w:rPr>
        <w:t>H</w:t>
      </w:r>
      <w:r w:rsidR="00D57365">
        <w:rPr>
          <w:rFonts w:asciiTheme="majorHAnsi" w:hAnsiTheme="majorHAnsi" w:cstheme="majorHAnsi"/>
        </w:rPr>
        <w:t xml:space="preserve">ad a huge positive impact, interface between </w:t>
      </w:r>
      <w:r w:rsidR="001F303F">
        <w:rPr>
          <w:rFonts w:asciiTheme="majorHAnsi" w:hAnsiTheme="majorHAnsi" w:cstheme="majorHAnsi"/>
        </w:rPr>
        <w:t>Local Authorities and wider sector.</w:t>
      </w:r>
    </w:p>
    <w:p w14:paraId="2A19D3F2" w14:textId="77777777" w:rsidR="00A138A9" w:rsidRDefault="00A138A9" w:rsidP="00A9737C">
      <w:pPr>
        <w:rPr>
          <w:rFonts w:asciiTheme="majorHAnsi" w:hAnsiTheme="majorHAnsi" w:cstheme="majorHAnsi"/>
          <w:b/>
          <w:bCs/>
        </w:rPr>
      </w:pPr>
    </w:p>
    <w:p w14:paraId="023D08E9" w14:textId="0F51C56B" w:rsidR="00D57365" w:rsidRDefault="00D234E7" w:rsidP="00A9737C">
      <w:pPr>
        <w:rPr>
          <w:rFonts w:asciiTheme="majorHAnsi" w:hAnsiTheme="majorHAnsi" w:cstheme="majorHAnsi"/>
        </w:rPr>
      </w:pPr>
      <w:r w:rsidRPr="008C5F04">
        <w:rPr>
          <w:rFonts w:asciiTheme="majorHAnsi" w:hAnsiTheme="majorHAnsi" w:cstheme="majorHAnsi"/>
          <w:b/>
          <w:bCs/>
        </w:rPr>
        <w:t>T</w:t>
      </w:r>
      <w:r w:rsidR="008E6D9F" w:rsidRPr="008C5F04">
        <w:rPr>
          <w:rFonts w:asciiTheme="majorHAnsi" w:hAnsiTheme="majorHAnsi" w:cstheme="majorHAnsi"/>
          <w:b/>
          <w:bCs/>
        </w:rPr>
        <w:t>L, Cockburn Assoc. –</w:t>
      </w:r>
      <w:r>
        <w:rPr>
          <w:rFonts w:asciiTheme="majorHAnsi" w:hAnsiTheme="majorHAnsi" w:cstheme="majorHAnsi"/>
        </w:rPr>
        <w:t xml:space="preserve"> </w:t>
      </w:r>
      <w:r w:rsidR="00014E89">
        <w:rPr>
          <w:rFonts w:asciiTheme="majorHAnsi" w:hAnsiTheme="majorHAnsi" w:cstheme="majorHAnsi"/>
        </w:rPr>
        <w:t>S</w:t>
      </w:r>
      <w:r>
        <w:rPr>
          <w:rFonts w:asciiTheme="majorHAnsi" w:hAnsiTheme="majorHAnsi" w:cstheme="majorHAnsi"/>
        </w:rPr>
        <w:t xml:space="preserve">kill needed to make good decision – the political regime </w:t>
      </w:r>
      <w:r w:rsidR="005869BA">
        <w:rPr>
          <w:rFonts w:asciiTheme="majorHAnsi" w:hAnsiTheme="majorHAnsi" w:cstheme="majorHAnsi"/>
        </w:rPr>
        <w:t xml:space="preserve">over the past 50 years has increased removal of items from regulation. We spend so much time talking about climate, </w:t>
      </w:r>
      <w:r w:rsidR="004871DA">
        <w:rPr>
          <w:rFonts w:asciiTheme="majorHAnsi" w:hAnsiTheme="majorHAnsi" w:cstheme="majorHAnsi"/>
        </w:rPr>
        <w:t xml:space="preserve">but heritage/fabric is at the heart of climate work. </w:t>
      </w:r>
    </w:p>
    <w:p w14:paraId="4EE1D9E0" w14:textId="77777777" w:rsidR="00A138A9" w:rsidRDefault="00A138A9" w:rsidP="00A9737C">
      <w:pPr>
        <w:rPr>
          <w:rFonts w:asciiTheme="majorHAnsi" w:hAnsiTheme="majorHAnsi" w:cstheme="majorHAnsi"/>
          <w:b/>
          <w:bCs/>
        </w:rPr>
      </w:pPr>
    </w:p>
    <w:p w14:paraId="289BC79B" w14:textId="4F0F634D" w:rsidR="00565C03" w:rsidRDefault="008E6D9F" w:rsidP="00A9737C">
      <w:pPr>
        <w:rPr>
          <w:rFonts w:asciiTheme="majorHAnsi" w:hAnsiTheme="majorHAnsi" w:cstheme="majorHAnsi"/>
        </w:rPr>
      </w:pPr>
      <w:r w:rsidRPr="008C5F04">
        <w:rPr>
          <w:rFonts w:asciiTheme="majorHAnsi" w:hAnsiTheme="majorHAnsi" w:cstheme="majorHAnsi"/>
          <w:b/>
          <w:bCs/>
        </w:rPr>
        <w:t>SO’R, IHBC –</w:t>
      </w:r>
      <w:r w:rsidR="00565C03">
        <w:rPr>
          <w:rFonts w:asciiTheme="majorHAnsi" w:hAnsiTheme="majorHAnsi" w:cstheme="majorHAnsi"/>
        </w:rPr>
        <w:t xml:space="preserve"> There’s a link across these issues. Risk assessment can be measured against document or actions, will that be outlining the risks we’ve discussed here? </w:t>
      </w:r>
      <w:r w:rsidR="00800B3E">
        <w:rPr>
          <w:rFonts w:asciiTheme="majorHAnsi" w:hAnsiTheme="majorHAnsi" w:cstheme="majorHAnsi"/>
        </w:rPr>
        <w:t>Are the HES assessments feeding into this? The wider sector issues</w:t>
      </w:r>
      <w:r w:rsidR="00DC6629">
        <w:rPr>
          <w:rFonts w:asciiTheme="majorHAnsi" w:hAnsiTheme="majorHAnsi" w:cstheme="majorHAnsi"/>
        </w:rPr>
        <w:t>, e.g</w:t>
      </w:r>
      <w:r w:rsidR="00014E89">
        <w:rPr>
          <w:rFonts w:asciiTheme="majorHAnsi" w:hAnsiTheme="majorHAnsi" w:cstheme="majorHAnsi"/>
        </w:rPr>
        <w:t>.</w:t>
      </w:r>
      <w:r w:rsidR="00DC6629">
        <w:rPr>
          <w:rFonts w:asciiTheme="majorHAnsi" w:hAnsiTheme="majorHAnsi" w:cstheme="majorHAnsi"/>
        </w:rPr>
        <w:t xml:space="preserve"> skills, data</w:t>
      </w:r>
      <w:r w:rsidR="00800B3E">
        <w:rPr>
          <w:rFonts w:asciiTheme="majorHAnsi" w:hAnsiTheme="majorHAnsi" w:cstheme="majorHAnsi"/>
        </w:rPr>
        <w:t xml:space="preserve">. </w:t>
      </w:r>
    </w:p>
    <w:p w14:paraId="7405BC82" w14:textId="77777777" w:rsidR="00A138A9" w:rsidRDefault="00A138A9" w:rsidP="00A9737C">
      <w:pPr>
        <w:rPr>
          <w:rFonts w:asciiTheme="majorHAnsi" w:hAnsiTheme="majorHAnsi" w:cstheme="majorHAnsi"/>
          <w:b/>
          <w:bCs/>
        </w:rPr>
      </w:pPr>
    </w:p>
    <w:p w14:paraId="7DC2150B" w14:textId="1C615B1D" w:rsidR="00DC6629" w:rsidRDefault="00DC6629" w:rsidP="00A9737C">
      <w:pPr>
        <w:rPr>
          <w:rFonts w:asciiTheme="majorHAnsi" w:hAnsiTheme="majorHAnsi" w:cstheme="majorHAnsi"/>
        </w:rPr>
      </w:pPr>
      <w:r w:rsidRPr="008C5F04">
        <w:rPr>
          <w:rFonts w:asciiTheme="majorHAnsi" w:hAnsiTheme="majorHAnsi" w:cstheme="majorHAnsi"/>
          <w:b/>
          <w:bCs/>
        </w:rPr>
        <w:t>A</w:t>
      </w:r>
      <w:r w:rsidR="008E6D9F" w:rsidRPr="008C5F04">
        <w:rPr>
          <w:rFonts w:asciiTheme="majorHAnsi" w:hAnsiTheme="majorHAnsi" w:cstheme="majorHAnsi"/>
          <w:b/>
          <w:bCs/>
        </w:rPr>
        <w:t>J, HES –</w:t>
      </w:r>
      <w:r w:rsidR="008E6D9F">
        <w:rPr>
          <w:rFonts w:asciiTheme="majorHAnsi" w:hAnsiTheme="majorHAnsi" w:cstheme="majorHAnsi"/>
        </w:rPr>
        <w:t xml:space="preserve"> </w:t>
      </w:r>
      <w:r>
        <w:rPr>
          <w:rFonts w:asciiTheme="majorHAnsi" w:hAnsiTheme="majorHAnsi" w:cstheme="majorHAnsi"/>
        </w:rPr>
        <w:t>Skills work is ongoing, e.g</w:t>
      </w:r>
      <w:r w:rsidR="00014E89">
        <w:rPr>
          <w:rFonts w:asciiTheme="majorHAnsi" w:hAnsiTheme="majorHAnsi" w:cstheme="majorHAnsi"/>
        </w:rPr>
        <w:t>.</w:t>
      </w:r>
      <w:r>
        <w:rPr>
          <w:rFonts w:asciiTheme="majorHAnsi" w:hAnsiTheme="majorHAnsi" w:cstheme="majorHAnsi"/>
        </w:rPr>
        <w:t xml:space="preserve"> with archaeological sector. </w:t>
      </w:r>
    </w:p>
    <w:p w14:paraId="60FCD2C2" w14:textId="77777777" w:rsidR="00A138A9" w:rsidRDefault="00A138A9" w:rsidP="00A9737C">
      <w:pPr>
        <w:rPr>
          <w:rFonts w:asciiTheme="majorHAnsi" w:hAnsiTheme="majorHAnsi" w:cstheme="majorHAnsi"/>
          <w:b/>
          <w:bCs/>
        </w:rPr>
      </w:pPr>
    </w:p>
    <w:p w14:paraId="7A643DAE" w14:textId="1B1DCAE1" w:rsidR="00DC6629" w:rsidRDefault="008E6D9F" w:rsidP="00A9737C">
      <w:pPr>
        <w:rPr>
          <w:rFonts w:asciiTheme="majorHAnsi" w:hAnsiTheme="majorHAnsi" w:cstheme="majorHAnsi"/>
        </w:rPr>
      </w:pPr>
      <w:r w:rsidRPr="008C5F04">
        <w:rPr>
          <w:rFonts w:asciiTheme="majorHAnsi" w:hAnsiTheme="majorHAnsi" w:cstheme="majorHAnsi"/>
          <w:b/>
          <w:bCs/>
        </w:rPr>
        <w:t xml:space="preserve">JM, </w:t>
      </w:r>
      <w:r w:rsidR="00F71DC5" w:rsidRPr="008C5F04">
        <w:rPr>
          <w:rFonts w:asciiTheme="majorHAnsi" w:hAnsiTheme="majorHAnsi" w:cstheme="majorHAnsi"/>
          <w:b/>
          <w:bCs/>
        </w:rPr>
        <w:t xml:space="preserve">RTPI </w:t>
      </w:r>
      <w:r w:rsidRPr="008C5F04">
        <w:rPr>
          <w:rFonts w:asciiTheme="majorHAnsi" w:hAnsiTheme="majorHAnsi" w:cstheme="majorHAnsi"/>
          <w:b/>
          <w:bCs/>
        </w:rPr>
        <w:t>–</w:t>
      </w:r>
      <w:r>
        <w:rPr>
          <w:rFonts w:asciiTheme="majorHAnsi" w:hAnsiTheme="majorHAnsi" w:cstheme="majorHAnsi"/>
        </w:rPr>
        <w:t xml:space="preserve"> </w:t>
      </w:r>
      <w:r w:rsidR="008C5F04">
        <w:rPr>
          <w:rFonts w:asciiTheme="majorHAnsi" w:hAnsiTheme="majorHAnsi" w:cstheme="majorHAnsi"/>
        </w:rPr>
        <w:t>O</w:t>
      </w:r>
      <w:r w:rsidR="00F71DC5">
        <w:rPr>
          <w:rFonts w:asciiTheme="majorHAnsi" w:hAnsiTheme="majorHAnsi" w:cstheme="majorHAnsi"/>
        </w:rPr>
        <w:t xml:space="preserve">n skills and resourcing in planning – acutely aware of this for </w:t>
      </w:r>
      <w:proofErr w:type="gramStart"/>
      <w:r w:rsidR="00F71DC5">
        <w:rPr>
          <w:rFonts w:asciiTheme="majorHAnsi" w:hAnsiTheme="majorHAnsi" w:cstheme="majorHAnsi"/>
        </w:rPr>
        <w:t>a number of</w:t>
      </w:r>
      <w:proofErr w:type="gramEnd"/>
      <w:r w:rsidR="00F71DC5">
        <w:rPr>
          <w:rFonts w:asciiTheme="majorHAnsi" w:hAnsiTheme="majorHAnsi" w:cstheme="majorHAnsi"/>
        </w:rPr>
        <w:t xml:space="preserve"> years. Have been doing annual updates on this. </w:t>
      </w:r>
      <w:r w:rsidR="00C2072A">
        <w:rPr>
          <w:rFonts w:asciiTheme="majorHAnsi" w:hAnsiTheme="majorHAnsi" w:cstheme="majorHAnsi"/>
        </w:rPr>
        <w:t xml:space="preserve">Are in comms with Craig McLaren on his improvement service. Looking at quality of decisions. It’s a WIP where he’s been piloting this, trying to ascertain how RTPI can support this framework. Planners who are our members want to make the right decision but there is an issue around skills and support. Some specialised topics where people need training – both training and knowing how to access training. </w:t>
      </w:r>
    </w:p>
    <w:p w14:paraId="4627A90E" w14:textId="77777777" w:rsidR="00A138A9" w:rsidRDefault="00A138A9" w:rsidP="00A9737C">
      <w:pPr>
        <w:rPr>
          <w:rFonts w:asciiTheme="majorHAnsi" w:hAnsiTheme="majorHAnsi" w:cstheme="majorHAnsi"/>
          <w:b/>
          <w:bCs/>
        </w:rPr>
      </w:pPr>
    </w:p>
    <w:p w14:paraId="5A7B3533" w14:textId="6F08F83A" w:rsidR="004825D0" w:rsidRDefault="004825D0" w:rsidP="00A9737C">
      <w:pPr>
        <w:rPr>
          <w:rFonts w:asciiTheme="majorHAnsi" w:hAnsiTheme="majorHAnsi" w:cstheme="majorHAnsi"/>
        </w:rPr>
      </w:pPr>
      <w:r w:rsidRPr="008C5F04">
        <w:rPr>
          <w:rFonts w:asciiTheme="majorHAnsi" w:hAnsiTheme="majorHAnsi" w:cstheme="majorHAnsi"/>
          <w:b/>
          <w:bCs/>
        </w:rPr>
        <w:t>A</w:t>
      </w:r>
      <w:r w:rsidR="008C5F04" w:rsidRPr="008C5F04">
        <w:rPr>
          <w:rFonts w:asciiTheme="majorHAnsi" w:hAnsiTheme="majorHAnsi" w:cstheme="majorHAnsi"/>
          <w:b/>
          <w:bCs/>
        </w:rPr>
        <w:t>J, HES –</w:t>
      </w:r>
      <w:r>
        <w:rPr>
          <w:rFonts w:asciiTheme="majorHAnsi" w:hAnsiTheme="majorHAnsi" w:cstheme="majorHAnsi"/>
        </w:rPr>
        <w:t xml:space="preserve"> Skills systems issue. The skills group doesn’t only cover trad</w:t>
      </w:r>
      <w:r w:rsidR="008C5F04">
        <w:rPr>
          <w:rFonts w:asciiTheme="majorHAnsi" w:hAnsiTheme="majorHAnsi" w:cstheme="majorHAnsi"/>
        </w:rPr>
        <w:t>itional</w:t>
      </w:r>
      <w:r>
        <w:rPr>
          <w:rFonts w:asciiTheme="majorHAnsi" w:hAnsiTheme="majorHAnsi" w:cstheme="majorHAnsi"/>
        </w:rPr>
        <w:t xml:space="preserve"> skills, important to remember. </w:t>
      </w:r>
    </w:p>
    <w:p w14:paraId="1E4CCF08" w14:textId="77777777" w:rsidR="00956CE3" w:rsidRDefault="00956CE3" w:rsidP="00A9737C">
      <w:pPr>
        <w:rPr>
          <w:rFonts w:asciiTheme="majorHAnsi" w:hAnsiTheme="majorHAnsi" w:cstheme="majorHAnsi"/>
        </w:rPr>
      </w:pPr>
    </w:p>
    <w:p w14:paraId="0AEC257A" w14:textId="2066763D" w:rsidR="005006EC" w:rsidRDefault="005006EC" w:rsidP="00A9737C">
      <w:pPr>
        <w:rPr>
          <w:rFonts w:asciiTheme="majorHAnsi" w:hAnsiTheme="majorHAnsi" w:cstheme="majorHAnsi"/>
        </w:rPr>
      </w:pPr>
    </w:p>
    <w:p w14:paraId="58E03522" w14:textId="77777777" w:rsidR="005006EC" w:rsidRPr="00A9737C" w:rsidRDefault="005006EC" w:rsidP="00A9737C">
      <w:pPr>
        <w:rPr>
          <w:rFonts w:asciiTheme="majorHAnsi" w:hAnsiTheme="majorHAnsi" w:cstheme="majorHAnsi"/>
        </w:rPr>
      </w:pPr>
    </w:p>
    <w:p w14:paraId="77FD9D20" w14:textId="77777777" w:rsidR="00FA66AA" w:rsidRPr="001F0443" w:rsidRDefault="00FA66AA" w:rsidP="00647A49">
      <w:pPr>
        <w:rPr>
          <w:rFonts w:asciiTheme="majorHAnsi" w:hAnsiTheme="majorHAnsi" w:cstheme="majorHAnsi"/>
          <w:b/>
          <w:bCs/>
        </w:rPr>
      </w:pPr>
    </w:p>
    <w:p w14:paraId="519B9A78" w14:textId="0CFF82D3" w:rsidR="00F04170" w:rsidRPr="001F0443" w:rsidRDefault="00F04170" w:rsidP="00647A49">
      <w:pPr>
        <w:rPr>
          <w:rFonts w:asciiTheme="majorHAnsi" w:hAnsiTheme="majorHAnsi" w:cstheme="majorHAnsi"/>
          <w:b/>
          <w:bCs/>
        </w:rPr>
      </w:pPr>
      <w:r w:rsidRPr="001F0443">
        <w:rPr>
          <w:rFonts w:asciiTheme="majorHAnsi" w:hAnsiTheme="majorHAnsi" w:cstheme="majorHAnsi"/>
          <w:b/>
          <w:bCs/>
        </w:rPr>
        <w:t>--</w:t>
      </w:r>
    </w:p>
    <w:p w14:paraId="65016F6D" w14:textId="133CF106" w:rsidR="00136707" w:rsidRPr="001F0443" w:rsidRDefault="00141538" w:rsidP="00873ED8">
      <w:pPr>
        <w:rPr>
          <w:rFonts w:asciiTheme="majorHAnsi" w:eastAsiaTheme="minorHAnsi" w:hAnsiTheme="majorHAnsi" w:cstheme="majorHAnsi"/>
          <w:b/>
          <w:bCs/>
          <w:lang w:eastAsia="en-US"/>
        </w:rPr>
      </w:pPr>
      <w:r w:rsidRPr="001F0443">
        <w:rPr>
          <w:rFonts w:asciiTheme="majorHAnsi" w:eastAsiaTheme="minorHAnsi" w:hAnsiTheme="majorHAnsi" w:cstheme="majorHAnsi"/>
          <w:b/>
          <w:bCs/>
          <w:lang w:eastAsia="en-US"/>
        </w:rPr>
        <w:t>Next HEWG</w:t>
      </w:r>
      <w:r w:rsidR="00EE4EA5" w:rsidRPr="001F0443">
        <w:rPr>
          <w:rFonts w:asciiTheme="majorHAnsi" w:eastAsiaTheme="minorHAnsi" w:hAnsiTheme="majorHAnsi" w:cstheme="majorHAnsi"/>
          <w:b/>
          <w:bCs/>
          <w:lang w:eastAsia="en-US"/>
        </w:rPr>
        <w:t>:</w:t>
      </w:r>
    </w:p>
    <w:p w14:paraId="474B3C34" w14:textId="14F829AC" w:rsidR="00BA3F03" w:rsidRDefault="00A138A9" w:rsidP="00C36C6A">
      <w:pPr>
        <w:rPr>
          <w:rFonts w:asciiTheme="majorHAnsi" w:eastAsiaTheme="minorHAnsi" w:hAnsiTheme="majorHAnsi" w:cstheme="majorHAnsi"/>
          <w:lang w:eastAsia="en-US"/>
        </w:rPr>
      </w:pPr>
      <w:r>
        <w:rPr>
          <w:rFonts w:asciiTheme="majorHAnsi" w:eastAsiaTheme="minorHAnsi" w:hAnsiTheme="majorHAnsi" w:cstheme="majorHAnsi"/>
          <w:lang w:eastAsia="en-US"/>
        </w:rPr>
        <w:t>18 February, via Microsoft Teams</w:t>
      </w:r>
    </w:p>
    <w:p w14:paraId="0F63713F" w14:textId="4785B511" w:rsidR="00A138A9" w:rsidRPr="00A138A9" w:rsidRDefault="00A138A9" w:rsidP="00C36C6A">
      <w:pPr>
        <w:rPr>
          <w:rFonts w:asciiTheme="majorHAnsi" w:eastAsiaTheme="minorHAnsi" w:hAnsiTheme="majorHAnsi" w:cstheme="majorHAnsi"/>
          <w:lang w:eastAsia="en-US"/>
        </w:rPr>
      </w:pPr>
      <w:r w:rsidRPr="00A138A9">
        <w:rPr>
          <w:rFonts w:asciiTheme="majorHAnsi" w:eastAsiaTheme="minorHAnsi" w:hAnsiTheme="majorHAnsi" w:cstheme="majorHAnsi"/>
          <w:lang w:eastAsia="en-US"/>
        </w:rPr>
        <w:t xml:space="preserve">2pm </w:t>
      </w:r>
      <w:r w:rsidRPr="00A138A9">
        <w:rPr>
          <w:rFonts w:asciiTheme="majorHAnsi" w:hAnsiTheme="majorHAnsi" w:cstheme="majorHAnsi"/>
        </w:rPr>
        <w:t>– 4pm</w:t>
      </w:r>
    </w:p>
    <w:sectPr w:rsidR="00A138A9" w:rsidRPr="00A138A9" w:rsidSect="00A2292B">
      <w:headerReference w:type="even" r:id="rId27"/>
      <w:headerReference w:type="default" r:id="rId28"/>
      <w:footerReference w:type="even" r:id="rId29"/>
      <w:footerReference w:type="default" r:id="rId30"/>
      <w:headerReference w:type="first" r:id="rId31"/>
      <w:footerReference w:type="first" r:id="rId32"/>
      <w:pgSz w:w="11900" w:h="16840"/>
      <w:pgMar w:top="1440" w:right="1440" w:bottom="1440" w:left="1440" w:header="720" w:footer="34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17B8B" w14:textId="77777777" w:rsidR="00235475" w:rsidRDefault="00235475" w:rsidP="001B2C54">
      <w:r>
        <w:separator/>
      </w:r>
    </w:p>
  </w:endnote>
  <w:endnote w:type="continuationSeparator" w:id="0">
    <w:p w14:paraId="037ED1E6" w14:textId="77777777" w:rsidR="00235475" w:rsidRDefault="00235475" w:rsidP="001B2C54">
      <w:r>
        <w:continuationSeparator/>
      </w:r>
    </w:p>
  </w:endnote>
  <w:endnote w:type="continuationNotice" w:id="1">
    <w:p w14:paraId="49691CF7" w14:textId="77777777" w:rsidR="00235475" w:rsidRDefault="002354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ED65F" w14:textId="77777777" w:rsidR="004C0290" w:rsidRDefault="004C02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089D5" w14:textId="2CFC518F" w:rsidR="00FD5980" w:rsidRDefault="004D4359">
    <w:pPr>
      <w:pStyle w:val="Footer"/>
    </w:pPr>
    <w:r>
      <w:rPr>
        <w:rFonts w:asciiTheme="majorHAnsi" w:hAnsiTheme="majorHAnsi" w:cstheme="majorHAnsi"/>
        <w:b/>
        <w:bCs/>
        <w:noProof/>
        <w:sz w:val="22"/>
        <w:szCs w:val="22"/>
      </w:rPr>
      <w:drawing>
        <wp:inline distT="0" distB="0" distL="0" distR="0" wp14:anchorId="66D1952B" wp14:editId="496068E2">
          <wp:extent cx="3310044" cy="677334"/>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
                    <a:extLst>
                      <a:ext uri="{28A0092B-C50C-407E-A947-70E740481C1C}">
                        <a14:useLocalDpi xmlns:a14="http://schemas.microsoft.com/office/drawing/2010/main" val="0"/>
                      </a:ext>
                    </a:extLst>
                  </a:blip>
                  <a:srcRect l="20845" t="46172" r="21351" b="45470"/>
                  <a:stretch/>
                </pic:blipFill>
                <pic:spPr bwMode="auto">
                  <a:xfrm>
                    <a:off x="0" y="0"/>
                    <a:ext cx="3310044" cy="67733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84321" w14:textId="77777777" w:rsidR="004C0290" w:rsidRDefault="004C0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94239" w14:textId="77777777" w:rsidR="00235475" w:rsidRDefault="00235475" w:rsidP="001B2C54">
      <w:r>
        <w:separator/>
      </w:r>
    </w:p>
  </w:footnote>
  <w:footnote w:type="continuationSeparator" w:id="0">
    <w:p w14:paraId="5F7D190B" w14:textId="77777777" w:rsidR="00235475" w:rsidRDefault="00235475" w:rsidP="001B2C54">
      <w:r>
        <w:continuationSeparator/>
      </w:r>
    </w:p>
  </w:footnote>
  <w:footnote w:type="continuationNotice" w:id="1">
    <w:p w14:paraId="150F23DA" w14:textId="77777777" w:rsidR="00235475" w:rsidRDefault="002354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07A4F" w14:textId="1B086471" w:rsidR="004C0290" w:rsidRDefault="00235475">
    <w:pPr>
      <w:pStyle w:val="Header"/>
    </w:pPr>
    <w:r>
      <w:rPr>
        <w:noProof/>
      </w:rPr>
      <w:pict w14:anchorId="2C020D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9037495" o:spid="_x0000_s1027" type="#_x0000_t136" alt="" style="position:absolute;margin-left:0;margin-top:0;width:470.8pt;height:164.75pt;rotation:315;z-index:-251650048;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1B891" w14:textId="6CEC727E" w:rsidR="001B2C54" w:rsidRPr="00E47B52" w:rsidRDefault="00235475" w:rsidP="00415958">
    <w:pPr>
      <w:rPr>
        <w:rFonts w:asciiTheme="minorHAnsi" w:hAnsiTheme="minorHAnsi" w:cstheme="minorBidi"/>
        <w:b/>
        <w:bCs/>
        <w:color w:val="538135" w:themeColor="accent6" w:themeShade="BF"/>
      </w:rPr>
    </w:pPr>
    <w:r>
      <w:rPr>
        <w:noProof/>
      </w:rPr>
      <w:pict w14:anchorId="45F14C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9037496" o:spid="_x0000_s1026" type="#_x0000_t136" alt="" style="position:absolute;margin-left:0;margin-top:0;width:470.8pt;height:164.75pt;rotation:315;z-index:-251645952;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RAFT"/>
          <w10:wrap anchorx="margin" anchory="margin"/>
        </v:shape>
      </w:pict>
    </w:r>
    <w:r w:rsidR="00900EC0" w:rsidRPr="00E47B52">
      <w:rPr>
        <w:rFonts w:asciiTheme="minorHAnsi" w:hAnsiTheme="minorHAnsi" w:cstheme="minorHAnsi"/>
        <w:b/>
        <w:bCs/>
        <w:noProof/>
        <w:color w:val="538135" w:themeColor="accent6" w:themeShade="BF"/>
      </w:rPr>
      <w:drawing>
        <wp:anchor distT="0" distB="0" distL="114300" distR="114300" simplePos="0" relativeHeight="251658240" behindDoc="0" locked="0" layoutInCell="1" allowOverlap="1" wp14:anchorId="4DF47F8B" wp14:editId="78B8D49F">
          <wp:simplePos x="0" y="0"/>
          <wp:positionH relativeFrom="margin">
            <wp:posOffset>5572972</wp:posOffset>
          </wp:positionH>
          <wp:positionV relativeFrom="margin">
            <wp:posOffset>-778722</wp:posOffset>
          </wp:positionV>
          <wp:extent cx="556260" cy="533400"/>
          <wp:effectExtent l="0" t="0" r="2540" b="0"/>
          <wp:wrapSquare wrapText="bothSides"/>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56260" cy="533400"/>
                  </a:xfrm>
                  <a:prstGeom prst="rect">
                    <a:avLst/>
                  </a:prstGeom>
                </pic:spPr>
              </pic:pic>
            </a:graphicData>
          </a:graphic>
        </wp:anchor>
      </w:drawing>
    </w:r>
    <w:r w:rsidR="782CC2B3" w:rsidRPr="00E47B52">
      <w:rPr>
        <w:rFonts w:asciiTheme="minorHAnsi" w:hAnsiTheme="minorHAnsi" w:cstheme="minorBidi"/>
        <w:b/>
        <w:bCs/>
        <w:color w:val="538135" w:themeColor="accent6" w:themeShade="BF"/>
      </w:rPr>
      <w:t xml:space="preserve">Historic Environment Working Group (HEWG) </w:t>
    </w:r>
  </w:p>
  <w:p w14:paraId="6965D658" w14:textId="14284662" w:rsidR="00415958" w:rsidRPr="00415958" w:rsidRDefault="00415958" w:rsidP="00415958">
    <w:pPr>
      <w:rPr>
        <w:rFonts w:asciiTheme="minorHAnsi" w:hAnsiTheme="minorHAnsi" w:cstheme="minorHAnsi"/>
      </w:rPr>
    </w:pPr>
    <w:r>
      <w:rPr>
        <w:rFonts w:asciiTheme="minorHAnsi" w:hAnsiTheme="minorHAnsi" w:cstheme="minorBidi"/>
      </w:rPr>
      <w:t xml:space="preserve">Agenda </w:t>
    </w:r>
    <w:r w:rsidR="004C0290">
      <w:rPr>
        <w:rFonts w:asciiTheme="minorHAnsi" w:hAnsiTheme="minorHAnsi" w:cstheme="minorBidi"/>
      </w:rPr>
      <w:t>28</w:t>
    </w:r>
    <w:r w:rsidR="004C0290" w:rsidRPr="004C0290">
      <w:rPr>
        <w:rFonts w:asciiTheme="minorHAnsi" w:hAnsiTheme="minorHAnsi" w:cstheme="minorBidi"/>
        <w:vertAlign w:val="superscript"/>
      </w:rPr>
      <w:t>th</w:t>
    </w:r>
    <w:r w:rsidR="004C0290">
      <w:rPr>
        <w:rFonts w:asciiTheme="minorHAnsi" w:hAnsiTheme="minorHAnsi" w:cstheme="minorBidi"/>
      </w:rPr>
      <w:t xml:space="preserve"> November </w:t>
    </w:r>
    <w:r w:rsidR="00E00553">
      <w:rPr>
        <w:rFonts w:asciiTheme="minorHAnsi" w:hAnsiTheme="minorHAnsi" w:cstheme="minorBidi"/>
      </w:rPr>
      <w:t>202</w:t>
    </w:r>
    <w:r w:rsidR="00F52D9A">
      <w:rPr>
        <w:rFonts w:asciiTheme="minorHAnsi" w:hAnsiTheme="minorHAnsi" w:cstheme="minorBidi"/>
      </w:rP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9EFDB" w14:textId="05CCD250" w:rsidR="004C0290" w:rsidRDefault="00235475">
    <w:pPr>
      <w:pStyle w:val="Header"/>
    </w:pPr>
    <w:r>
      <w:rPr>
        <w:noProof/>
      </w:rPr>
      <w:pict w14:anchorId="1DAD07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9037494" o:spid="_x0000_s1025" type="#_x0000_t136" alt="" style="position:absolute;margin-left:0;margin-top:0;width:470.8pt;height:164.75pt;rotation:315;z-index:-251654144;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5A04D6"/>
    <w:multiLevelType w:val="hybridMultilevel"/>
    <w:tmpl w:val="753848C2"/>
    <w:lvl w:ilvl="0" w:tplc="A1FEFB40">
      <w:start w:val="1"/>
      <w:numFmt w:val="decimal"/>
      <w:lvlText w:val="%1."/>
      <w:lvlJc w:val="left"/>
      <w:pPr>
        <w:ind w:left="720" w:hanging="360"/>
      </w:pPr>
      <w:rPr>
        <w:rFonts w:asciiTheme="majorHAnsi" w:hAnsiTheme="majorHAnsi" w:cstheme="majorHAnsi" w:hint="default"/>
        <w:b/>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9C4FD2"/>
    <w:multiLevelType w:val="hybridMultilevel"/>
    <w:tmpl w:val="DA0A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775443"/>
    <w:multiLevelType w:val="hybridMultilevel"/>
    <w:tmpl w:val="5C3CD4BE"/>
    <w:lvl w:ilvl="0" w:tplc="80EC3BCC">
      <w:start w:val="4"/>
      <w:numFmt w:val="bullet"/>
      <w:lvlText w:val="-"/>
      <w:lvlJc w:val="left"/>
      <w:pPr>
        <w:ind w:left="1080" w:hanging="360"/>
      </w:pPr>
      <w:rPr>
        <w:rFonts w:ascii="Calibri Light" w:eastAsia="Times New Roman"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C917865"/>
    <w:multiLevelType w:val="hybridMultilevel"/>
    <w:tmpl w:val="8B8CE578"/>
    <w:lvl w:ilvl="0" w:tplc="C534E2EA">
      <w:start w:val="1"/>
      <w:numFmt w:val="decimal"/>
      <w:lvlText w:val="%1."/>
      <w:lvlJc w:val="left"/>
      <w:pPr>
        <w:ind w:left="1080" w:hanging="360"/>
      </w:pPr>
      <w:rPr>
        <w:rFonts w:hint="default"/>
        <w:b/>
        <w:i w:val="0"/>
        <w:i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A883823"/>
    <w:multiLevelType w:val="hybridMultilevel"/>
    <w:tmpl w:val="352C2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33716D"/>
    <w:multiLevelType w:val="hybridMultilevel"/>
    <w:tmpl w:val="6122D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1367389"/>
    <w:multiLevelType w:val="hybridMultilevel"/>
    <w:tmpl w:val="DD9E93D2"/>
    <w:lvl w:ilvl="0" w:tplc="A6C69432">
      <w:start w:val="2"/>
      <w:numFmt w:val="bullet"/>
      <w:lvlText w:val="-"/>
      <w:lvlJc w:val="left"/>
      <w:pPr>
        <w:ind w:left="1080" w:hanging="360"/>
      </w:pPr>
      <w:rPr>
        <w:rFonts w:ascii="Calibri Light" w:eastAsia="Times New Roman"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8F53318"/>
    <w:multiLevelType w:val="hybridMultilevel"/>
    <w:tmpl w:val="45E6E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956C98"/>
    <w:multiLevelType w:val="hybridMultilevel"/>
    <w:tmpl w:val="A148D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92157746">
    <w:abstractNumId w:val="0"/>
  </w:num>
  <w:num w:numId="2" w16cid:durableId="1793817077">
    <w:abstractNumId w:val="7"/>
  </w:num>
  <w:num w:numId="3" w16cid:durableId="2128156164">
    <w:abstractNumId w:val="2"/>
  </w:num>
  <w:num w:numId="4" w16cid:durableId="994842901">
    <w:abstractNumId w:val="5"/>
  </w:num>
  <w:num w:numId="5" w16cid:durableId="1217820608">
    <w:abstractNumId w:val="6"/>
  </w:num>
  <w:num w:numId="6" w16cid:durableId="1584727615">
    <w:abstractNumId w:val="1"/>
  </w:num>
  <w:num w:numId="7" w16cid:durableId="238255244">
    <w:abstractNumId w:val="4"/>
  </w:num>
  <w:num w:numId="8" w16cid:durableId="726344784">
    <w:abstractNumId w:val="3"/>
  </w:num>
  <w:num w:numId="9" w16cid:durableId="723258878">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C54"/>
    <w:rsid w:val="0000151D"/>
    <w:rsid w:val="00002A00"/>
    <w:rsid w:val="00003063"/>
    <w:rsid w:val="00004712"/>
    <w:rsid w:val="000056FA"/>
    <w:rsid w:val="00006442"/>
    <w:rsid w:val="0000789F"/>
    <w:rsid w:val="00012C05"/>
    <w:rsid w:val="00014E89"/>
    <w:rsid w:val="00015D8E"/>
    <w:rsid w:val="000173FB"/>
    <w:rsid w:val="000179D1"/>
    <w:rsid w:val="000203D6"/>
    <w:rsid w:val="00021E0D"/>
    <w:rsid w:val="00024460"/>
    <w:rsid w:val="000244E5"/>
    <w:rsid w:val="00025011"/>
    <w:rsid w:val="00030472"/>
    <w:rsid w:val="00031959"/>
    <w:rsid w:val="00034C15"/>
    <w:rsid w:val="00035884"/>
    <w:rsid w:val="000371E1"/>
    <w:rsid w:val="00040616"/>
    <w:rsid w:val="00043838"/>
    <w:rsid w:val="00045814"/>
    <w:rsid w:val="00046D75"/>
    <w:rsid w:val="00051F66"/>
    <w:rsid w:val="00053B86"/>
    <w:rsid w:val="0005549F"/>
    <w:rsid w:val="00057111"/>
    <w:rsid w:val="00060F8D"/>
    <w:rsid w:val="00061013"/>
    <w:rsid w:val="00061ECC"/>
    <w:rsid w:val="00061FC8"/>
    <w:rsid w:val="00064E76"/>
    <w:rsid w:val="000654A3"/>
    <w:rsid w:val="00066490"/>
    <w:rsid w:val="00066E79"/>
    <w:rsid w:val="00071A3B"/>
    <w:rsid w:val="00072432"/>
    <w:rsid w:val="00073974"/>
    <w:rsid w:val="00073D00"/>
    <w:rsid w:val="00076596"/>
    <w:rsid w:val="00076600"/>
    <w:rsid w:val="00077AB4"/>
    <w:rsid w:val="00080435"/>
    <w:rsid w:val="00082B1A"/>
    <w:rsid w:val="00083582"/>
    <w:rsid w:val="00083AA5"/>
    <w:rsid w:val="00084117"/>
    <w:rsid w:val="00084E3A"/>
    <w:rsid w:val="00086311"/>
    <w:rsid w:val="000877AE"/>
    <w:rsid w:val="000878F9"/>
    <w:rsid w:val="000908C7"/>
    <w:rsid w:val="00091FB3"/>
    <w:rsid w:val="000946DD"/>
    <w:rsid w:val="0009540C"/>
    <w:rsid w:val="00095809"/>
    <w:rsid w:val="00096E66"/>
    <w:rsid w:val="00097B47"/>
    <w:rsid w:val="000A002C"/>
    <w:rsid w:val="000A2979"/>
    <w:rsid w:val="000A2DDC"/>
    <w:rsid w:val="000A31A2"/>
    <w:rsid w:val="000A463D"/>
    <w:rsid w:val="000A46CC"/>
    <w:rsid w:val="000B02EE"/>
    <w:rsid w:val="000B1C77"/>
    <w:rsid w:val="000B4145"/>
    <w:rsid w:val="000B4F90"/>
    <w:rsid w:val="000B66FD"/>
    <w:rsid w:val="000B7401"/>
    <w:rsid w:val="000C04D9"/>
    <w:rsid w:val="000C117E"/>
    <w:rsid w:val="000C3C93"/>
    <w:rsid w:val="000C419C"/>
    <w:rsid w:val="000C5BBD"/>
    <w:rsid w:val="000C6741"/>
    <w:rsid w:val="000C6CD4"/>
    <w:rsid w:val="000D17D2"/>
    <w:rsid w:val="000D48BA"/>
    <w:rsid w:val="000D62EA"/>
    <w:rsid w:val="000D681B"/>
    <w:rsid w:val="000E00DC"/>
    <w:rsid w:val="000E03FC"/>
    <w:rsid w:val="000E1B4C"/>
    <w:rsid w:val="000E2043"/>
    <w:rsid w:val="000E24D9"/>
    <w:rsid w:val="000E538E"/>
    <w:rsid w:val="000E6E52"/>
    <w:rsid w:val="000E71B4"/>
    <w:rsid w:val="000F1887"/>
    <w:rsid w:val="000F1EF0"/>
    <w:rsid w:val="000F1FCF"/>
    <w:rsid w:val="00106E99"/>
    <w:rsid w:val="00106ED2"/>
    <w:rsid w:val="00111C44"/>
    <w:rsid w:val="001141D6"/>
    <w:rsid w:val="00115A0C"/>
    <w:rsid w:val="00116211"/>
    <w:rsid w:val="0011663E"/>
    <w:rsid w:val="00120228"/>
    <w:rsid w:val="00123195"/>
    <w:rsid w:val="00130654"/>
    <w:rsid w:val="00135647"/>
    <w:rsid w:val="00136707"/>
    <w:rsid w:val="00137AB3"/>
    <w:rsid w:val="00140EB8"/>
    <w:rsid w:val="00141538"/>
    <w:rsid w:val="00141743"/>
    <w:rsid w:val="00146259"/>
    <w:rsid w:val="0014699B"/>
    <w:rsid w:val="001476E5"/>
    <w:rsid w:val="001507CA"/>
    <w:rsid w:val="00150F9D"/>
    <w:rsid w:val="0015685F"/>
    <w:rsid w:val="00157202"/>
    <w:rsid w:val="0015720A"/>
    <w:rsid w:val="001613AB"/>
    <w:rsid w:val="001615FA"/>
    <w:rsid w:val="0016314E"/>
    <w:rsid w:val="00167E34"/>
    <w:rsid w:val="00171CF0"/>
    <w:rsid w:val="00180199"/>
    <w:rsid w:val="001819AD"/>
    <w:rsid w:val="0018208B"/>
    <w:rsid w:val="0018393A"/>
    <w:rsid w:val="00183E94"/>
    <w:rsid w:val="00190C20"/>
    <w:rsid w:val="00193929"/>
    <w:rsid w:val="001941A4"/>
    <w:rsid w:val="00194756"/>
    <w:rsid w:val="00194AE9"/>
    <w:rsid w:val="00194E61"/>
    <w:rsid w:val="00197D9A"/>
    <w:rsid w:val="001A1F53"/>
    <w:rsid w:val="001A2082"/>
    <w:rsid w:val="001A4D52"/>
    <w:rsid w:val="001A6F49"/>
    <w:rsid w:val="001A73AA"/>
    <w:rsid w:val="001A7E65"/>
    <w:rsid w:val="001B0314"/>
    <w:rsid w:val="001B074F"/>
    <w:rsid w:val="001B1362"/>
    <w:rsid w:val="001B1630"/>
    <w:rsid w:val="001B178E"/>
    <w:rsid w:val="001B1B85"/>
    <w:rsid w:val="001B2C54"/>
    <w:rsid w:val="001B3546"/>
    <w:rsid w:val="001B37DF"/>
    <w:rsid w:val="001B4D15"/>
    <w:rsid w:val="001B6CED"/>
    <w:rsid w:val="001C053B"/>
    <w:rsid w:val="001C1976"/>
    <w:rsid w:val="001C5208"/>
    <w:rsid w:val="001D26C3"/>
    <w:rsid w:val="001D4127"/>
    <w:rsid w:val="001E08C0"/>
    <w:rsid w:val="001E50D7"/>
    <w:rsid w:val="001F0443"/>
    <w:rsid w:val="001F05E1"/>
    <w:rsid w:val="001F303F"/>
    <w:rsid w:val="002030BA"/>
    <w:rsid w:val="0020359E"/>
    <w:rsid w:val="00204CC4"/>
    <w:rsid w:val="00205504"/>
    <w:rsid w:val="0020690D"/>
    <w:rsid w:val="0020752E"/>
    <w:rsid w:val="00207B78"/>
    <w:rsid w:val="00210763"/>
    <w:rsid w:val="00215DC7"/>
    <w:rsid w:val="002162AE"/>
    <w:rsid w:val="0021689E"/>
    <w:rsid w:val="0022089C"/>
    <w:rsid w:val="002216B0"/>
    <w:rsid w:val="00221FB2"/>
    <w:rsid w:val="0022372A"/>
    <w:rsid w:val="00225DB5"/>
    <w:rsid w:val="002308DF"/>
    <w:rsid w:val="00231CE2"/>
    <w:rsid w:val="00231F01"/>
    <w:rsid w:val="00235475"/>
    <w:rsid w:val="00235D47"/>
    <w:rsid w:val="00236C59"/>
    <w:rsid w:val="00237E79"/>
    <w:rsid w:val="002413CF"/>
    <w:rsid w:val="00241B65"/>
    <w:rsid w:val="00242159"/>
    <w:rsid w:val="00242B80"/>
    <w:rsid w:val="00244A7A"/>
    <w:rsid w:val="0024515A"/>
    <w:rsid w:val="002471F5"/>
    <w:rsid w:val="00250D71"/>
    <w:rsid w:val="00255B0D"/>
    <w:rsid w:val="00255ECA"/>
    <w:rsid w:val="00257534"/>
    <w:rsid w:val="00260621"/>
    <w:rsid w:val="00263ECD"/>
    <w:rsid w:val="0026496F"/>
    <w:rsid w:val="002675CB"/>
    <w:rsid w:val="002736FB"/>
    <w:rsid w:val="002758DD"/>
    <w:rsid w:val="0027705B"/>
    <w:rsid w:val="00280012"/>
    <w:rsid w:val="00281425"/>
    <w:rsid w:val="0028414C"/>
    <w:rsid w:val="0028493E"/>
    <w:rsid w:val="00287332"/>
    <w:rsid w:val="002879A0"/>
    <w:rsid w:val="00292335"/>
    <w:rsid w:val="002924B5"/>
    <w:rsid w:val="002924FA"/>
    <w:rsid w:val="00293DFE"/>
    <w:rsid w:val="00294CBA"/>
    <w:rsid w:val="002A2DEC"/>
    <w:rsid w:val="002A2F4A"/>
    <w:rsid w:val="002A4C46"/>
    <w:rsid w:val="002A558B"/>
    <w:rsid w:val="002A59BC"/>
    <w:rsid w:val="002A7AF1"/>
    <w:rsid w:val="002B0C53"/>
    <w:rsid w:val="002B7520"/>
    <w:rsid w:val="002B7872"/>
    <w:rsid w:val="002C00A6"/>
    <w:rsid w:val="002C08E2"/>
    <w:rsid w:val="002C451D"/>
    <w:rsid w:val="002C4E01"/>
    <w:rsid w:val="002C50A4"/>
    <w:rsid w:val="002C5DF8"/>
    <w:rsid w:val="002C67DA"/>
    <w:rsid w:val="002D146B"/>
    <w:rsid w:val="002D2836"/>
    <w:rsid w:val="002D2B62"/>
    <w:rsid w:val="002D3AF6"/>
    <w:rsid w:val="002D6638"/>
    <w:rsid w:val="002D6AF0"/>
    <w:rsid w:val="002D6F30"/>
    <w:rsid w:val="002E3621"/>
    <w:rsid w:val="002E4065"/>
    <w:rsid w:val="002E46A4"/>
    <w:rsid w:val="002E6BA2"/>
    <w:rsid w:val="002F2BC2"/>
    <w:rsid w:val="002F653D"/>
    <w:rsid w:val="002F6C9F"/>
    <w:rsid w:val="00301175"/>
    <w:rsid w:val="0030330F"/>
    <w:rsid w:val="00304E89"/>
    <w:rsid w:val="003100E7"/>
    <w:rsid w:val="00311450"/>
    <w:rsid w:val="00313F9A"/>
    <w:rsid w:val="00315A2B"/>
    <w:rsid w:val="00317ADE"/>
    <w:rsid w:val="0032206C"/>
    <w:rsid w:val="003237CA"/>
    <w:rsid w:val="00323DAE"/>
    <w:rsid w:val="00325B78"/>
    <w:rsid w:val="00332167"/>
    <w:rsid w:val="003327FE"/>
    <w:rsid w:val="00332EF7"/>
    <w:rsid w:val="00336087"/>
    <w:rsid w:val="00337A6F"/>
    <w:rsid w:val="00342F44"/>
    <w:rsid w:val="003437B0"/>
    <w:rsid w:val="00343EF3"/>
    <w:rsid w:val="00345017"/>
    <w:rsid w:val="003516E0"/>
    <w:rsid w:val="00351CE5"/>
    <w:rsid w:val="00353509"/>
    <w:rsid w:val="00353AF6"/>
    <w:rsid w:val="00354622"/>
    <w:rsid w:val="00354CE6"/>
    <w:rsid w:val="00355D3C"/>
    <w:rsid w:val="0035687C"/>
    <w:rsid w:val="003569F1"/>
    <w:rsid w:val="003607B4"/>
    <w:rsid w:val="00364433"/>
    <w:rsid w:val="00365607"/>
    <w:rsid w:val="003674A7"/>
    <w:rsid w:val="003712B3"/>
    <w:rsid w:val="00373300"/>
    <w:rsid w:val="00375D6B"/>
    <w:rsid w:val="003821C3"/>
    <w:rsid w:val="0038237C"/>
    <w:rsid w:val="003825A8"/>
    <w:rsid w:val="00382CDA"/>
    <w:rsid w:val="00386E0E"/>
    <w:rsid w:val="003923A2"/>
    <w:rsid w:val="0039468E"/>
    <w:rsid w:val="00396265"/>
    <w:rsid w:val="00396D1D"/>
    <w:rsid w:val="00397FC6"/>
    <w:rsid w:val="003A1681"/>
    <w:rsid w:val="003A30FD"/>
    <w:rsid w:val="003A40AC"/>
    <w:rsid w:val="003A4328"/>
    <w:rsid w:val="003A71F7"/>
    <w:rsid w:val="003B0966"/>
    <w:rsid w:val="003B7B03"/>
    <w:rsid w:val="003C2BF7"/>
    <w:rsid w:val="003C2FEF"/>
    <w:rsid w:val="003C4690"/>
    <w:rsid w:val="003C4B19"/>
    <w:rsid w:val="003C712F"/>
    <w:rsid w:val="003E16EA"/>
    <w:rsid w:val="003E30A4"/>
    <w:rsid w:val="003E4870"/>
    <w:rsid w:val="003E4FB5"/>
    <w:rsid w:val="003E6390"/>
    <w:rsid w:val="003E69DF"/>
    <w:rsid w:val="003F1FBF"/>
    <w:rsid w:val="003F390E"/>
    <w:rsid w:val="003F3E7B"/>
    <w:rsid w:val="00400F0D"/>
    <w:rsid w:val="004025F8"/>
    <w:rsid w:val="00406EBF"/>
    <w:rsid w:val="00407996"/>
    <w:rsid w:val="004109DA"/>
    <w:rsid w:val="00415958"/>
    <w:rsid w:val="00416B01"/>
    <w:rsid w:val="004203C7"/>
    <w:rsid w:val="00424FC5"/>
    <w:rsid w:val="00425A5B"/>
    <w:rsid w:val="00426105"/>
    <w:rsid w:val="0042618D"/>
    <w:rsid w:val="00426E5D"/>
    <w:rsid w:val="00431340"/>
    <w:rsid w:val="004335FB"/>
    <w:rsid w:val="00433D38"/>
    <w:rsid w:val="004357EC"/>
    <w:rsid w:val="00435837"/>
    <w:rsid w:val="004439CB"/>
    <w:rsid w:val="004448BC"/>
    <w:rsid w:val="00444CFD"/>
    <w:rsid w:val="00444D23"/>
    <w:rsid w:val="00447E23"/>
    <w:rsid w:val="00452C04"/>
    <w:rsid w:val="00453B59"/>
    <w:rsid w:val="00453CB8"/>
    <w:rsid w:val="00454080"/>
    <w:rsid w:val="004550AE"/>
    <w:rsid w:val="00456A60"/>
    <w:rsid w:val="004604FF"/>
    <w:rsid w:val="0046139A"/>
    <w:rsid w:val="004634B3"/>
    <w:rsid w:val="00464077"/>
    <w:rsid w:val="00466A0F"/>
    <w:rsid w:val="00466FE2"/>
    <w:rsid w:val="00471568"/>
    <w:rsid w:val="0047194C"/>
    <w:rsid w:val="00472FD7"/>
    <w:rsid w:val="004758A7"/>
    <w:rsid w:val="004770A0"/>
    <w:rsid w:val="00477A26"/>
    <w:rsid w:val="004802E4"/>
    <w:rsid w:val="0048037B"/>
    <w:rsid w:val="004825D0"/>
    <w:rsid w:val="00484A3D"/>
    <w:rsid w:val="004856B0"/>
    <w:rsid w:val="0048573D"/>
    <w:rsid w:val="004871DA"/>
    <w:rsid w:val="0048750F"/>
    <w:rsid w:val="00495066"/>
    <w:rsid w:val="00495183"/>
    <w:rsid w:val="00495D86"/>
    <w:rsid w:val="004A00A7"/>
    <w:rsid w:val="004A18F2"/>
    <w:rsid w:val="004A46AF"/>
    <w:rsid w:val="004A4DBF"/>
    <w:rsid w:val="004A5390"/>
    <w:rsid w:val="004A7EF1"/>
    <w:rsid w:val="004B07BB"/>
    <w:rsid w:val="004B0FC6"/>
    <w:rsid w:val="004B1CCD"/>
    <w:rsid w:val="004B27B1"/>
    <w:rsid w:val="004B30A3"/>
    <w:rsid w:val="004B329B"/>
    <w:rsid w:val="004B5FC3"/>
    <w:rsid w:val="004C0290"/>
    <w:rsid w:val="004C24BF"/>
    <w:rsid w:val="004C4DDD"/>
    <w:rsid w:val="004C5FCF"/>
    <w:rsid w:val="004C6041"/>
    <w:rsid w:val="004C7E6F"/>
    <w:rsid w:val="004D1B45"/>
    <w:rsid w:val="004D1E08"/>
    <w:rsid w:val="004D2101"/>
    <w:rsid w:val="004D3649"/>
    <w:rsid w:val="004D4359"/>
    <w:rsid w:val="004D6685"/>
    <w:rsid w:val="004D697C"/>
    <w:rsid w:val="004D79FD"/>
    <w:rsid w:val="004D7E19"/>
    <w:rsid w:val="004E0946"/>
    <w:rsid w:val="004E0D9E"/>
    <w:rsid w:val="004E13E0"/>
    <w:rsid w:val="004E202E"/>
    <w:rsid w:val="004E26A0"/>
    <w:rsid w:val="004E3384"/>
    <w:rsid w:val="004E569C"/>
    <w:rsid w:val="004E5EB1"/>
    <w:rsid w:val="004F2911"/>
    <w:rsid w:val="004F6015"/>
    <w:rsid w:val="004F605F"/>
    <w:rsid w:val="004F7810"/>
    <w:rsid w:val="005006EC"/>
    <w:rsid w:val="00507756"/>
    <w:rsid w:val="00510C95"/>
    <w:rsid w:val="005128C3"/>
    <w:rsid w:val="005129B5"/>
    <w:rsid w:val="005148E7"/>
    <w:rsid w:val="00516D6E"/>
    <w:rsid w:val="00516ED4"/>
    <w:rsid w:val="0051709A"/>
    <w:rsid w:val="00517222"/>
    <w:rsid w:val="005177C1"/>
    <w:rsid w:val="005207D1"/>
    <w:rsid w:val="005235E9"/>
    <w:rsid w:val="00524929"/>
    <w:rsid w:val="005277EE"/>
    <w:rsid w:val="00527FE8"/>
    <w:rsid w:val="00532579"/>
    <w:rsid w:val="00535DFA"/>
    <w:rsid w:val="00535E04"/>
    <w:rsid w:val="0054011F"/>
    <w:rsid w:val="00540C6B"/>
    <w:rsid w:val="0054142D"/>
    <w:rsid w:val="005415E0"/>
    <w:rsid w:val="00544522"/>
    <w:rsid w:val="005452F1"/>
    <w:rsid w:val="0055602C"/>
    <w:rsid w:val="00556D89"/>
    <w:rsid w:val="005621FD"/>
    <w:rsid w:val="00563086"/>
    <w:rsid w:val="005633AA"/>
    <w:rsid w:val="0056595B"/>
    <w:rsid w:val="00565C03"/>
    <w:rsid w:val="005670CE"/>
    <w:rsid w:val="005742A5"/>
    <w:rsid w:val="005764BF"/>
    <w:rsid w:val="00577B35"/>
    <w:rsid w:val="005805DB"/>
    <w:rsid w:val="005806C3"/>
    <w:rsid w:val="0058111F"/>
    <w:rsid w:val="00581978"/>
    <w:rsid w:val="0058431A"/>
    <w:rsid w:val="005843D3"/>
    <w:rsid w:val="005869BA"/>
    <w:rsid w:val="005871FB"/>
    <w:rsid w:val="00595F61"/>
    <w:rsid w:val="00596082"/>
    <w:rsid w:val="005A04D9"/>
    <w:rsid w:val="005A0D7C"/>
    <w:rsid w:val="005A1A2F"/>
    <w:rsid w:val="005A33E9"/>
    <w:rsid w:val="005A4A89"/>
    <w:rsid w:val="005A7AC1"/>
    <w:rsid w:val="005B0C7A"/>
    <w:rsid w:val="005B19B5"/>
    <w:rsid w:val="005B1E0B"/>
    <w:rsid w:val="005B2579"/>
    <w:rsid w:val="005C0CD5"/>
    <w:rsid w:val="005C2C72"/>
    <w:rsid w:val="005C38A6"/>
    <w:rsid w:val="005C48CD"/>
    <w:rsid w:val="005C4FA2"/>
    <w:rsid w:val="005C5511"/>
    <w:rsid w:val="005C5E8B"/>
    <w:rsid w:val="005C5EED"/>
    <w:rsid w:val="005C6801"/>
    <w:rsid w:val="005C7456"/>
    <w:rsid w:val="005C7CFC"/>
    <w:rsid w:val="005D04BD"/>
    <w:rsid w:val="005D0794"/>
    <w:rsid w:val="005D099F"/>
    <w:rsid w:val="005D14CD"/>
    <w:rsid w:val="005D44AA"/>
    <w:rsid w:val="005E041D"/>
    <w:rsid w:val="005E059C"/>
    <w:rsid w:val="005E166F"/>
    <w:rsid w:val="005E167C"/>
    <w:rsid w:val="005E19AF"/>
    <w:rsid w:val="005E1E2C"/>
    <w:rsid w:val="005E20C4"/>
    <w:rsid w:val="005E6EF5"/>
    <w:rsid w:val="005F0322"/>
    <w:rsid w:val="005F1618"/>
    <w:rsid w:val="005F174D"/>
    <w:rsid w:val="005F27F2"/>
    <w:rsid w:val="005F6F77"/>
    <w:rsid w:val="005F7564"/>
    <w:rsid w:val="00600341"/>
    <w:rsid w:val="006026B9"/>
    <w:rsid w:val="006032D3"/>
    <w:rsid w:val="00604EED"/>
    <w:rsid w:val="00611C22"/>
    <w:rsid w:val="006127D2"/>
    <w:rsid w:val="00612ABB"/>
    <w:rsid w:val="00612BC0"/>
    <w:rsid w:val="00612E7E"/>
    <w:rsid w:val="00614379"/>
    <w:rsid w:val="00617F2C"/>
    <w:rsid w:val="00621521"/>
    <w:rsid w:val="00622310"/>
    <w:rsid w:val="00625D52"/>
    <w:rsid w:val="0062761C"/>
    <w:rsid w:val="00627F23"/>
    <w:rsid w:val="006303A6"/>
    <w:rsid w:val="00641278"/>
    <w:rsid w:val="00642B51"/>
    <w:rsid w:val="00645735"/>
    <w:rsid w:val="00647A49"/>
    <w:rsid w:val="00650695"/>
    <w:rsid w:val="006520A5"/>
    <w:rsid w:val="006568A3"/>
    <w:rsid w:val="0065740D"/>
    <w:rsid w:val="00657463"/>
    <w:rsid w:val="006577D7"/>
    <w:rsid w:val="00660AEB"/>
    <w:rsid w:val="00660B50"/>
    <w:rsid w:val="00662B7E"/>
    <w:rsid w:val="0066361B"/>
    <w:rsid w:val="0066608D"/>
    <w:rsid w:val="006676F8"/>
    <w:rsid w:val="006707D6"/>
    <w:rsid w:val="00673C92"/>
    <w:rsid w:val="00676EDF"/>
    <w:rsid w:val="00683371"/>
    <w:rsid w:val="00686332"/>
    <w:rsid w:val="00691BA4"/>
    <w:rsid w:val="006921AA"/>
    <w:rsid w:val="0069259A"/>
    <w:rsid w:val="00696EC4"/>
    <w:rsid w:val="00697A58"/>
    <w:rsid w:val="00697D0D"/>
    <w:rsid w:val="00697D80"/>
    <w:rsid w:val="006A195B"/>
    <w:rsid w:val="006A4787"/>
    <w:rsid w:val="006A53CF"/>
    <w:rsid w:val="006A61DB"/>
    <w:rsid w:val="006B3A81"/>
    <w:rsid w:val="006B451A"/>
    <w:rsid w:val="006C1B4D"/>
    <w:rsid w:val="006D2CB0"/>
    <w:rsid w:val="006D5C04"/>
    <w:rsid w:val="006E0367"/>
    <w:rsid w:val="006E417A"/>
    <w:rsid w:val="006E5C80"/>
    <w:rsid w:val="006F02EE"/>
    <w:rsid w:val="006F4F29"/>
    <w:rsid w:val="006F601A"/>
    <w:rsid w:val="006F7349"/>
    <w:rsid w:val="00701371"/>
    <w:rsid w:val="00701DF6"/>
    <w:rsid w:val="0070292C"/>
    <w:rsid w:val="007034BD"/>
    <w:rsid w:val="00703CC6"/>
    <w:rsid w:val="0070788E"/>
    <w:rsid w:val="00710B3B"/>
    <w:rsid w:val="007118AC"/>
    <w:rsid w:val="00712154"/>
    <w:rsid w:val="00714D93"/>
    <w:rsid w:val="00714EC3"/>
    <w:rsid w:val="00715770"/>
    <w:rsid w:val="0071731C"/>
    <w:rsid w:val="00721984"/>
    <w:rsid w:val="00722FD9"/>
    <w:rsid w:val="00723EAA"/>
    <w:rsid w:val="0072422C"/>
    <w:rsid w:val="007264FF"/>
    <w:rsid w:val="00727C85"/>
    <w:rsid w:val="0073278A"/>
    <w:rsid w:val="00732B92"/>
    <w:rsid w:val="00734D73"/>
    <w:rsid w:val="00735AA1"/>
    <w:rsid w:val="00737A99"/>
    <w:rsid w:val="00742EAE"/>
    <w:rsid w:val="00743E21"/>
    <w:rsid w:val="007447F3"/>
    <w:rsid w:val="00745345"/>
    <w:rsid w:val="007462F3"/>
    <w:rsid w:val="00746AAA"/>
    <w:rsid w:val="00747BFA"/>
    <w:rsid w:val="00750C24"/>
    <w:rsid w:val="00751BB9"/>
    <w:rsid w:val="00752BED"/>
    <w:rsid w:val="00753C6C"/>
    <w:rsid w:val="0075479B"/>
    <w:rsid w:val="007553A6"/>
    <w:rsid w:val="00756F54"/>
    <w:rsid w:val="007577D9"/>
    <w:rsid w:val="0076068B"/>
    <w:rsid w:val="007626D9"/>
    <w:rsid w:val="00763B16"/>
    <w:rsid w:val="0076649C"/>
    <w:rsid w:val="00766E01"/>
    <w:rsid w:val="0077165D"/>
    <w:rsid w:val="007741DE"/>
    <w:rsid w:val="00774C27"/>
    <w:rsid w:val="00775C94"/>
    <w:rsid w:val="00776708"/>
    <w:rsid w:val="00777508"/>
    <w:rsid w:val="00780EF9"/>
    <w:rsid w:val="00781F73"/>
    <w:rsid w:val="00781FFA"/>
    <w:rsid w:val="00783A2D"/>
    <w:rsid w:val="00785434"/>
    <w:rsid w:val="00786F65"/>
    <w:rsid w:val="00790198"/>
    <w:rsid w:val="00792CD7"/>
    <w:rsid w:val="00794C5C"/>
    <w:rsid w:val="00795327"/>
    <w:rsid w:val="00795D84"/>
    <w:rsid w:val="00796EB9"/>
    <w:rsid w:val="007A28F1"/>
    <w:rsid w:val="007A4713"/>
    <w:rsid w:val="007A672E"/>
    <w:rsid w:val="007A759D"/>
    <w:rsid w:val="007B1DE3"/>
    <w:rsid w:val="007B475F"/>
    <w:rsid w:val="007B5323"/>
    <w:rsid w:val="007B6E00"/>
    <w:rsid w:val="007C3BBA"/>
    <w:rsid w:val="007C4E71"/>
    <w:rsid w:val="007C7D7B"/>
    <w:rsid w:val="007D0D5C"/>
    <w:rsid w:val="007D32A6"/>
    <w:rsid w:val="007D341A"/>
    <w:rsid w:val="007D510A"/>
    <w:rsid w:val="007D557A"/>
    <w:rsid w:val="007E0BE2"/>
    <w:rsid w:val="007E0BE9"/>
    <w:rsid w:val="007E3633"/>
    <w:rsid w:val="007F02C0"/>
    <w:rsid w:val="007F2ABB"/>
    <w:rsid w:val="007F3410"/>
    <w:rsid w:val="007F50ED"/>
    <w:rsid w:val="007F584F"/>
    <w:rsid w:val="007F5D05"/>
    <w:rsid w:val="007F6450"/>
    <w:rsid w:val="007F7109"/>
    <w:rsid w:val="007F75B7"/>
    <w:rsid w:val="00800AAA"/>
    <w:rsid w:val="00800B3E"/>
    <w:rsid w:val="00800C92"/>
    <w:rsid w:val="0080123B"/>
    <w:rsid w:val="00805091"/>
    <w:rsid w:val="008076B7"/>
    <w:rsid w:val="008078DA"/>
    <w:rsid w:val="0081461B"/>
    <w:rsid w:val="008155B3"/>
    <w:rsid w:val="00817730"/>
    <w:rsid w:val="00817871"/>
    <w:rsid w:val="00823B04"/>
    <w:rsid w:val="00823D76"/>
    <w:rsid w:val="0082602B"/>
    <w:rsid w:val="00833747"/>
    <w:rsid w:val="008357A6"/>
    <w:rsid w:val="00840FC4"/>
    <w:rsid w:val="008450EA"/>
    <w:rsid w:val="00847977"/>
    <w:rsid w:val="00850934"/>
    <w:rsid w:val="008532AF"/>
    <w:rsid w:val="00855A9B"/>
    <w:rsid w:val="00861A53"/>
    <w:rsid w:val="00865E21"/>
    <w:rsid w:val="008665FC"/>
    <w:rsid w:val="00867DD1"/>
    <w:rsid w:val="008716B4"/>
    <w:rsid w:val="0087181A"/>
    <w:rsid w:val="00872CF9"/>
    <w:rsid w:val="008734C9"/>
    <w:rsid w:val="00873ED8"/>
    <w:rsid w:val="00874739"/>
    <w:rsid w:val="008754CF"/>
    <w:rsid w:val="008822D7"/>
    <w:rsid w:val="00884578"/>
    <w:rsid w:val="00884BE7"/>
    <w:rsid w:val="0088515D"/>
    <w:rsid w:val="00885A3A"/>
    <w:rsid w:val="00890EB8"/>
    <w:rsid w:val="0089237C"/>
    <w:rsid w:val="00894ABF"/>
    <w:rsid w:val="00895DAA"/>
    <w:rsid w:val="008973C4"/>
    <w:rsid w:val="008A2045"/>
    <w:rsid w:val="008A20C3"/>
    <w:rsid w:val="008A2AA2"/>
    <w:rsid w:val="008A360D"/>
    <w:rsid w:val="008A3E7A"/>
    <w:rsid w:val="008A5573"/>
    <w:rsid w:val="008A583B"/>
    <w:rsid w:val="008A5EB2"/>
    <w:rsid w:val="008B03E9"/>
    <w:rsid w:val="008B1747"/>
    <w:rsid w:val="008B3A94"/>
    <w:rsid w:val="008B572F"/>
    <w:rsid w:val="008B6F15"/>
    <w:rsid w:val="008C127B"/>
    <w:rsid w:val="008C1E46"/>
    <w:rsid w:val="008C5257"/>
    <w:rsid w:val="008C5F04"/>
    <w:rsid w:val="008C61E5"/>
    <w:rsid w:val="008C67F2"/>
    <w:rsid w:val="008C7C18"/>
    <w:rsid w:val="008D13EC"/>
    <w:rsid w:val="008D36B5"/>
    <w:rsid w:val="008D4961"/>
    <w:rsid w:val="008D4A04"/>
    <w:rsid w:val="008D5B9A"/>
    <w:rsid w:val="008E1065"/>
    <w:rsid w:val="008E500F"/>
    <w:rsid w:val="008E5516"/>
    <w:rsid w:val="008E6D9F"/>
    <w:rsid w:val="008E7293"/>
    <w:rsid w:val="008E7454"/>
    <w:rsid w:val="008E7793"/>
    <w:rsid w:val="00900EC0"/>
    <w:rsid w:val="00903851"/>
    <w:rsid w:val="00906EFF"/>
    <w:rsid w:val="00907ED3"/>
    <w:rsid w:val="00910E1C"/>
    <w:rsid w:val="00920291"/>
    <w:rsid w:val="009208F9"/>
    <w:rsid w:val="00920EAC"/>
    <w:rsid w:val="00923134"/>
    <w:rsid w:val="00924DF1"/>
    <w:rsid w:val="00925E45"/>
    <w:rsid w:val="00926392"/>
    <w:rsid w:val="00930824"/>
    <w:rsid w:val="00931501"/>
    <w:rsid w:val="00933233"/>
    <w:rsid w:val="0093393E"/>
    <w:rsid w:val="009409D7"/>
    <w:rsid w:val="00940FCA"/>
    <w:rsid w:val="00940FF7"/>
    <w:rsid w:val="00943F0C"/>
    <w:rsid w:val="00944813"/>
    <w:rsid w:val="00945F38"/>
    <w:rsid w:val="009470D6"/>
    <w:rsid w:val="009513E5"/>
    <w:rsid w:val="00951549"/>
    <w:rsid w:val="009524C0"/>
    <w:rsid w:val="00955898"/>
    <w:rsid w:val="00956CE3"/>
    <w:rsid w:val="00960A12"/>
    <w:rsid w:val="00962DDB"/>
    <w:rsid w:val="00967355"/>
    <w:rsid w:val="009723E5"/>
    <w:rsid w:val="00972B0D"/>
    <w:rsid w:val="00973AEB"/>
    <w:rsid w:val="00973C2C"/>
    <w:rsid w:val="00974A56"/>
    <w:rsid w:val="00975055"/>
    <w:rsid w:val="00976F66"/>
    <w:rsid w:val="00983152"/>
    <w:rsid w:val="00985238"/>
    <w:rsid w:val="00990E28"/>
    <w:rsid w:val="00991472"/>
    <w:rsid w:val="009930BA"/>
    <w:rsid w:val="0099396F"/>
    <w:rsid w:val="00995B54"/>
    <w:rsid w:val="009971E2"/>
    <w:rsid w:val="009A0AA4"/>
    <w:rsid w:val="009A1CD7"/>
    <w:rsid w:val="009A38BF"/>
    <w:rsid w:val="009B11F6"/>
    <w:rsid w:val="009B17CA"/>
    <w:rsid w:val="009B249C"/>
    <w:rsid w:val="009B7FC9"/>
    <w:rsid w:val="009C04FB"/>
    <w:rsid w:val="009C5569"/>
    <w:rsid w:val="009C5770"/>
    <w:rsid w:val="009D1069"/>
    <w:rsid w:val="009D1239"/>
    <w:rsid w:val="009D1ABE"/>
    <w:rsid w:val="009D577D"/>
    <w:rsid w:val="009D6331"/>
    <w:rsid w:val="009D6FEF"/>
    <w:rsid w:val="009D78FE"/>
    <w:rsid w:val="009D7C1B"/>
    <w:rsid w:val="009E1F76"/>
    <w:rsid w:val="009E4403"/>
    <w:rsid w:val="009E4AB1"/>
    <w:rsid w:val="009E4DC4"/>
    <w:rsid w:val="009E5243"/>
    <w:rsid w:val="009F0E2B"/>
    <w:rsid w:val="009F3F26"/>
    <w:rsid w:val="009F5967"/>
    <w:rsid w:val="00A001BE"/>
    <w:rsid w:val="00A04907"/>
    <w:rsid w:val="00A05376"/>
    <w:rsid w:val="00A055CE"/>
    <w:rsid w:val="00A06A72"/>
    <w:rsid w:val="00A074DF"/>
    <w:rsid w:val="00A11F2F"/>
    <w:rsid w:val="00A128D8"/>
    <w:rsid w:val="00A12FEA"/>
    <w:rsid w:val="00A130CF"/>
    <w:rsid w:val="00A135EB"/>
    <w:rsid w:val="00A138A9"/>
    <w:rsid w:val="00A139D3"/>
    <w:rsid w:val="00A1532B"/>
    <w:rsid w:val="00A2292B"/>
    <w:rsid w:val="00A258BC"/>
    <w:rsid w:val="00A31B6E"/>
    <w:rsid w:val="00A3341E"/>
    <w:rsid w:val="00A34ED9"/>
    <w:rsid w:val="00A36CD4"/>
    <w:rsid w:val="00A37D32"/>
    <w:rsid w:val="00A44B3E"/>
    <w:rsid w:val="00A4502B"/>
    <w:rsid w:val="00A45DC5"/>
    <w:rsid w:val="00A4633F"/>
    <w:rsid w:val="00A479E0"/>
    <w:rsid w:val="00A51595"/>
    <w:rsid w:val="00A52735"/>
    <w:rsid w:val="00A5377F"/>
    <w:rsid w:val="00A54988"/>
    <w:rsid w:val="00A60F32"/>
    <w:rsid w:val="00A611D7"/>
    <w:rsid w:val="00A62A66"/>
    <w:rsid w:val="00A62AE1"/>
    <w:rsid w:val="00A6319B"/>
    <w:rsid w:val="00A63611"/>
    <w:rsid w:val="00A64163"/>
    <w:rsid w:val="00A6592A"/>
    <w:rsid w:val="00A707DC"/>
    <w:rsid w:val="00A70A68"/>
    <w:rsid w:val="00A7215A"/>
    <w:rsid w:val="00A72B71"/>
    <w:rsid w:val="00A738E5"/>
    <w:rsid w:val="00A75180"/>
    <w:rsid w:val="00A75A4C"/>
    <w:rsid w:val="00A75D48"/>
    <w:rsid w:val="00A76F53"/>
    <w:rsid w:val="00A81BE4"/>
    <w:rsid w:val="00A82529"/>
    <w:rsid w:val="00A82CD4"/>
    <w:rsid w:val="00A82E1A"/>
    <w:rsid w:val="00A86C48"/>
    <w:rsid w:val="00A9020A"/>
    <w:rsid w:val="00A9118F"/>
    <w:rsid w:val="00A924A1"/>
    <w:rsid w:val="00A95C1E"/>
    <w:rsid w:val="00A96DA1"/>
    <w:rsid w:val="00A9737C"/>
    <w:rsid w:val="00AA32DA"/>
    <w:rsid w:val="00AA36F7"/>
    <w:rsid w:val="00AA4854"/>
    <w:rsid w:val="00AA5B5D"/>
    <w:rsid w:val="00AB01C5"/>
    <w:rsid w:val="00AB2223"/>
    <w:rsid w:val="00AB2974"/>
    <w:rsid w:val="00AB40D1"/>
    <w:rsid w:val="00AB46D2"/>
    <w:rsid w:val="00AB5ECE"/>
    <w:rsid w:val="00AB66EB"/>
    <w:rsid w:val="00AC01BE"/>
    <w:rsid w:val="00AC08F1"/>
    <w:rsid w:val="00AC4152"/>
    <w:rsid w:val="00AC4889"/>
    <w:rsid w:val="00AC67FE"/>
    <w:rsid w:val="00AC77F1"/>
    <w:rsid w:val="00AC7D2B"/>
    <w:rsid w:val="00AD3921"/>
    <w:rsid w:val="00AD3B1E"/>
    <w:rsid w:val="00AD5298"/>
    <w:rsid w:val="00AD5DCC"/>
    <w:rsid w:val="00AD72FC"/>
    <w:rsid w:val="00AD7F30"/>
    <w:rsid w:val="00AE3010"/>
    <w:rsid w:val="00AE37B7"/>
    <w:rsid w:val="00AE3D01"/>
    <w:rsid w:val="00AE4B8B"/>
    <w:rsid w:val="00AF0D57"/>
    <w:rsid w:val="00AF3402"/>
    <w:rsid w:val="00AF4331"/>
    <w:rsid w:val="00AF699B"/>
    <w:rsid w:val="00AF7344"/>
    <w:rsid w:val="00AF7984"/>
    <w:rsid w:val="00B03C79"/>
    <w:rsid w:val="00B03D1A"/>
    <w:rsid w:val="00B0476C"/>
    <w:rsid w:val="00B04D5A"/>
    <w:rsid w:val="00B0743A"/>
    <w:rsid w:val="00B13EE2"/>
    <w:rsid w:val="00B14D16"/>
    <w:rsid w:val="00B17753"/>
    <w:rsid w:val="00B208A0"/>
    <w:rsid w:val="00B25233"/>
    <w:rsid w:val="00B25663"/>
    <w:rsid w:val="00B27B74"/>
    <w:rsid w:val="00B27BAC"/>
    <w:rsid w:val="00B316B6"/>
    <w:rsid w:val="00B328F8"/>
    <w:rsid w:val="00B32CC6"/>
    <w:rsid w:val="00B35209"/>
    <w:rsid w:val="00B447CB"/>
    <w:rsid w:val="00B46E83"/>
    <w:rsid w:val="00B52C32"/>
    <w:rsid w:val="00B53C00"/>
    <w:rsid w:val="00B53E4C"/>
    <w:rsid w:val="00B54698"/>
    <w:rsid w:val="00B570BE"/>
    <w:rsid w:val="00B573D4"/>
    <w:rsid w:val="00B6494F"/>
    <w:rsid w:val="00B72108"/>
    <w:rsid w:val="00B73F39"/>
    <w:rsid w:val="00B74464"/>
    <w:rsid w:val="00B7483B"/>
    <w:rsid w:val="00B75B04"/>
    <w:rsid w:val="00B76A04"/>
    <w:rsid w:val="00B77690"/>
    <w:rsid w:val="00B828CF"/>
    <w:rsid w:val="00B83873"/>
    <w:rsid w:val="00B8716B"/>
    <w:rsid w:val="00B93EE9"/>
    <w:rsid w:val="00B94328"/>
    <w:rsid w:val="00B96DC1"/>
    <w:rsid w:val="00BA3F03"/>
    <w:rsid w:val="00BA4313"/>
    <w:rsid w:val="00BA5534"/>
    <w:rsid w:val="00BA783C"/>
    <w:rsid w:val="00BA79FA"/>
    <w:rsid w:val="00BB23CB"/>
    <w:rsid w:val="00BB4E69"/>
    <w:rsid w:val="00BC2901"/>
    <w:rsid w:val="00BC3590"/>
    <w:rsid w:val="00BC5677"/>
    <w:rsid w:val="00BC6D6D"/>
    <w:rsid w:val="00BD0D50"/>
    <w:rsid w:val="00BD270F"/>
    <w:rsid w:val="00BD3BB6"/>
    <w:rsid w:val="00BD3E26"/>
    <w:rsid w:val="00BD42B8"/>
    <w:rsid w:val="00BD44D1"/>
    <w:rsid w:val="00BE1160"/>
    <w:rsid w:val="00BE17FD"/>
    <w:rsid w:val="00BE4FFB"/>
    <w:rsid w:val="00BE60A5"/>
    <w:rsid w:val="00BF3B59"/>
    <w:rsid w:val="00BF59CE"/>
    <w:rsid w:val="00BF6653"/>
    <w:rsid w:val="00C0423E"/>
    <w:rsid w:val="00C0656B"/>
    <w:rsid w:val="00C06FBA"/>
    <w:rsid w:val="00C11407"/>
    <w:rsid w:val="00C11922"/>
    <w:rsid w:val="00C12294"/>
    <w:rsid w:val="00C178B1"/>
    <w:rsid w:val="00C17FA3"/>
    <w:rsid w:val="00C2072A"/>
    <w:rsid w:val="00C20B53"/>
    <w:rsid w:val="00C22B97"/>
    <w:rsid w:val="00C23756"/>
    <w:rsid w:val="00C25640"/>
    <w:rsid w:val="00C259E8"/>
    <w:rsid w:val="00C2666B"/>
    <w:rsid w:val="00C27B38"/>
    <w:rsid w:val="00C30CCF"/>
    <w:rsid w:val="00C31FB9"/>
    <w:rsid w:val="00C35259"/>
    <w:rsid w:val="00C35D72"/>
    <w:rsid w:val="00C36C6A"/>
    <w:rsid w:val="00C372B2"/>
    <w:rsid w:val="00C41887"/>
    <w:rsid w:val="00C42C93"/>
    <w:rsid w:val="00C44534"/>
    <w:rsid w:val="00C461D5"/>
    <w:rsid w:val="00C55631"/>
    <w:rsid w:val="00C561C2"/>
    <w:rsid w:val="00C57676"/>
    <w:rsid w:val="00C57D3E"/>
    <w:rsid w:val="00C61F0F"/>
    <w:rsid w:val="00C62F59"/>
    <w:rsid w:val="00C64328"/>
    <w:rsid w:val="00C6657D"/>
    <w:rsid w:val="00C71AD5"/>
    <w:rsid w:val="00C7203B"/>
    <w:rsid w:val="00C73C36"/>
    <w:rsid w:val="00C76673"/>
    <w:rsid w:val="00C77C95"/>
    <w:rsid w:val="00C8049E"/>
    <w:rsid w:val="00C81CFD"/>
    <w:rsid w:val="00C92679"/>
    <w:rsid w:val="00C927BA"/>
    <w:rsid w:val="00CA0890"/>
    <w:rsid w:val="00CA1672"/>
    <w:rsid w:val="00CA1CF2"/>
    <w:rsid w:val="00CA5C69"/>
    <w:rsid w:val="00CA6EC0"/>
    <w:rsid w:val="00CB2C0E"/>
    <w:rsid w:val="00CB4975"/>
    <w:rsid w:val="00CB50D6"/>
    <w:rsid w:val="00CB57FD"/>
    <w:rsid w:val="00CC0261"/>
    <w:rsid w:val="00CC0DBF"/>
    <w:rsid w:val="00CC1728"/>
    <w:rsid w:val="00CC1922"/>
    <w:rsid w:val="00CC2CBD"/>
    <w:rsid w:val="00CC4D30"/>
    <w:rsid w:val="00CC65C9"/>
    <w:rsid w:val="00CC7FAA"/>
    <w:rsid w:val="00CD267C"/>
    <w:rsid w:val="00CD65BD"/>
    <w:rsid w:val="00CD7C93"/>
    <w:rsid w:val="00CD7E53"/>
    <w:rsid w:val="00CE056E"/>
    <w:rsid w:val="00CE1F64"/>
    <w:rsid w:val="00CE2D87"/>
    <w:rsid w:val="00CE5D96"/>
    <w:rsid w:val="00CE641D"/>
    <w:rsid w:val="00CE7E14"/>
    <w:rsid w:val="00CF134B"/>
    <w:rsid w:val="00CF685C"/>
    <w:rsid w:val="00CF72D0"/>
    <w:rsid w:val="00D00049"/>
    <w:rsid w:val="00D0137D"/>
    <w:rsid w:val="00D02721"/>
    <w:rsid w:val="00D02D42"/>
    <w:rsid w:val="00D0397B"/>
    <w:rsid w:val="00D03AAB"/>
    <w:rsid w:val="00D03DD4"/>
    <w:rsid w:val="00D0418C"/>
    <w:rsid w:val="00D063AA"/>
    <w:rsid w:val="00D0681F"/>
    <w:rsid w:val="00D10141"/>
    <w:rsid w:val="00D11643"/>
    <w:rsid w:val="00D171EE"/>
    <w:rsid w:val="00D234E7"/>
    <w:rsid w:val="00D24068"/>
    <w:rsid w:val="00D26500"/>
    <w:rsid w:val="00D324BC"/>
    <w:rsid w:val="00D33894"/>
    <w:rsid w:val="00D34AC8"/>
    <w:rsid w:val="00D35841"/>
    <w:rsid w:val="00D36CD1"/>
    <w:rsid w:val="00D424F6"/>
    <w:rsid w:val="00D4271C"/>
    <w:rsid w:val="00D43AE7"/>
    <w:rsid w:val="00D43EB5"/>
    <w:rsid w:val="00D45F80"/>
    <w:rsid w:val="00D45F87"/>
    <w:rsid w:val="00D4664D"/>
    <w:rsid w:val="00D47DD0"/>
    <w:rsid w:val="00D47E3C"/>
    <w:rsid w:val="00D53696"/>
    <w:rsid w:val="00D55369"/>
    <w:rsid w:val="00D56F0F"/>
    <w:rsid w:val="00D56F7A"/>
    <w:rsid w:val="00D57365"/>
    <w:rsid w:val="00D57D8D"/>
    <w:rsid w:val="00D57F9D"/>
    <w:rsid w:val="00D6022A"/>
    <w:rsid w:val="00D668DA"/>
    <w:rsid w:val="00D67300"/>
    <w:rsid w:val="00D707D9"/>
    <w:rsid w:val="00D70F63"/>
    <w:rsid w:val="00D7287E"/>
    <w:rsid w:val="00D729F5"/>
    <w:rsid w:val="00D7475D"/>
    <w:rsid w:val="00D76AD8"/>
    <w:rsid w:val="00D779DD"/>
    <w:rsid w:val="00D80AFF"/>
    <w:rsid w:val="00D82DB4"/>
    <w:rsid w:val="00D85B25"/>
    <w:rsid w:val="00D87EC2"/>
    <w:rsid w:val="00D90E83"/>
    <w:rsid w:val="00D91F50"/>
    <w:rsid w:val="00D9486D"/>
    <w:rsid w:val="00D96282"/>
    <w:rsid w:val="00DA10E0"/>
    <w:rsid w:val="00DA208C"/>
    <w:rsid w:val="00DA2564"/>
    <w:rsid w:val="00DA4F8F"/>
    <w:rsid w:val="00DA5A88"/>
    <w:rsid w:val="00DA6E77"/>
    <w:rsid w:val="00DB13DF"/>
    <w:rsid w:val="00DB58DE"/>
    <w:rsid w:val="00DB5980"/>
    <w:rsid w:val="00DB6912"/>
    <w:rsid w:val="00DB6C7E"/>
    <w:rsid w:val="00DB7341"/>
    <w:rsid w:val="00DB787B"/>
    <w:rsid w:val="00DB7B42"/>
    <w:rsid w:val="00DC2369"/>
    <w:rsid w:val="00DC415E"/>
    <w:rsid w:val="00DC5D07"/>
    <w:rsid w:val="00DC6629"/>
    <w:rsid w:val="00DD0325"/>
    <w:rsid w:val="00DD138F"/>
    <w:rsid w:val="00DD4329"/>
    <w:rsid w:val="00DD72CB"/>
    <w:rsid w:val="00DE3844"/>
    <w:rsid w:val="00DE54F4"/>
    <w:rsid w:val="00DE6E62"/>
    <w:rsid w:val="00DF180B"/>
    <w:rsid w:val="00DF3219"/>
    <w:rsid w:val="00DF4064"/>
    <w:rsid w:val="00DF43B5"/>
    <w:rsid w:val="00DF5EBF"/>
    <w:rsid w:val="00DF66AB"/>
    <w:rsid w:val="00DF6BD2"/>
    <w:rsid w:val="00DF7C8D"/>
    <w:rsid w:val="00E004E6"/>
    <w:rsid w:val="00E00553"/>
    <w:rsid w:val="00E00A8A"/>
    <w:rsid w:val="00E049B9"/>
    <w:rsid w:val="00E054D4"/>
    <w:rsid w:val="00E0675C"/>
    <w:rsid w:val="00E13E8A"/>
    <w:rsid w:val="00E1516C"/>
    <w:rsid w:val="00E1568E"/>
    <w:rsid w:val="00E16B49"/>
    <w:rsid w:val="00E2093A"/>
    <w:rsid w:val="00E21153"/>
    <w:rsid w:val="00E2179E"/>
    <w:rsid w:val="00E22D68"/>
    <w:rsid w:val="00E2330D"/>
    <w:rsid w:val="00E311BF"/>
    <w:rsid w:val="00E31FED"/>
    <w:rsid w:val="00E33D11"/>
    <w:rsid w:val="00E34983"/>
    <w:rsid w:val="00E3509A"/>
    <w:rsid w:val="00E3531F"/>
    <w:rsid w:val="00E3556F"/>
    <w:rsid w:val="00E35902"/>
    <w:rsid w:val="00E35D94"/>
    <w:rsid w:val="00E36EE8"/>
    <w:rsid w:val="00E37581"/>
    <w:rsid w:val="00E42404"/>
    <w:rsid w:val="00E446AE"/>
    <w:rsid w:val="00E460C5"/>
    <w:rsid w:val="00E47B52"/>
    <w:rsid w:val="00E5024B"/>
    <w:rsid w:val="00E503A4"/>
    <w:rsid w:val="00E55694"/>
    <w:rsid w:val="00E565BF"/>
    <w:rsid w:val="00E64070"/>
    <w:rsid w:val="00E66B2C"/>
    <w:rsid w:val="00E754AB"/>
    <w:rsid w:val="00E76C31"/>
    <w:rsid w:val="00E804A7"/>
    <w:rsid w:val="00E812D1"/>
    <w:rsid w:val="00E81C39"/>
    <w:rsid w:val="00E82BA9"/>
    <w:rsid w:val="00E8414D"/>
    <w:rsid w:val="00E84E00"/>
    <w:rsid w:val="00E865C2"/>
    <w:rsid w:val="00E879C7"/>
    <w:rsid w:val="00E915F5"/>
    <w:rsid w:val="00E92B77"/>
    <w:rsid w:val="00E92DB3"/>
    <w:rsid w:val="00E932E5"/>
    <w:rsid w:val="00E967BF"/>
    <w:rsid w:val="00EA01B0"/>
    <w:rsid w:val="00EA08A7"/>
    <w:rsid w:val="00EA18F6"/>
    <w:rsid w:val="00EA6FC3"/>
    <w:rsid w:val="00EA78E2"/>
    <w:rsid w:val="00EB2727"/>
    <w:rsid w:val="00EB3BEE"/>
    <w:rsid w:val="00EB40EB"/>
    <w:rsid w:val="00EB4C99"/>
    <w:rsid w:val="00EB6DE6"/>
    <w:rsid w:val="00EB7888"/>
    <w:rsid w:val="00EB795A"/>
    <w:rsid w:val="00EB7B98"/>
    <w:rsid w:val="00EC0A93"/>
    <w:rsid w:val="00EC10BF"/>
    <w:rsid w:val="00EC33C5"/>
    <w:rsid w:val="00EC536F"/>
    <w:rsid w:val="00EC6714"/>
    <w:rsid w:val="00ED05A4"/>
    <w:rsid w:val="00ED0B09"/>
    <w:rsid w:val="00ED2838"/>
    <w:rsid w:val="00ED2B84"/>
    <w:rsid w:val="00ED4103"/>
    <w:rsid w:val="00ED7325"/>
    <w:rsid w:val="00ED7C76"/>
    <w:rsid w:val="00ED7CE4"/>
    <w:rsid w:val="00EE1105"/>
    <w:rsid w:val="00EE1A84"/>
    <w:rsid w:val="00EE336C"/>
    <w:rsid w:val="00EE4EA5"/>
    <w:rsid w:val="00EE7580"/>
    <w:rsid w:val="00EF0804"/>
    <w:rsid w:val="00EF24C5"/>
    <w:rsid w:val="00EF2D29"/>
    <w:rsid w:val="00F0172F"/>
    <w:rsid w:val="00F0208A"/>
    <w:rsid w:val="00F04170"/>
    <w:rsid w:val="00F041AB"/>
    <w:rsid w:val="00F0684D"/>
    <w:rsid w:val="00F06DB3"/>
    <w:rsid w:val="00F12E0C"/>
    <w:rsid w:val="00F1360A"/>
    <w:rsid w:val="00F14840"/>
    <w:rsid w:val="00F14A26"/>
    <w:rsid w:val="00F14E5E"/>
    <w:rsid w:val="00F14F9C"/>
    <w:rsid w:val="00F260E7"/>
    <w:rsid w:val="00F27474"/>
    <w:rsid w:val="00F274F8"/>
    <w:rsid w:val="00F27BE0"/>
    <w:rsid w:val="00F30984"/>
    <w:rsid w:val="00F31866"/>
    <w:rsid w:val="00F32847"/>
    <w:rsid w:val="00F34294"/>
    <w:rsid w:val="00F35F7F"/>
    <w:rsid w:val="00F43425"/>
    <w:rsid w:val="00F45971"/>
    <w:rsid w:val="00F508AF"/>
    <w:rsid w:val="00F523AE"/>
    <w:rsid w:val="00F5298D"/>
    <w:rsid w:val="00F52D9A"/>
    <w:rsid w:val="00F557AD"/>
    <w:rsid w:val="00F55A83"/>
    <w:rsid w:val="00F571A8"/>
    <w:rsid w:val="00F60630"/>
    <w:rsid w:val="00F61353"/>
    <w:rsid w:val="00F6182D"/>
    <w:rsid w:val="00F65208"/>
    <w:rsid w:val="00F6585C"/>
    <w:rsid w:val="00F65D64"/>
    <w:rsid w:val="00F71DC5"/>
    <w:rsid w:val="00F7245C"/>
    <w:rsid w:val="00F80E30"/>
    <w:rsid w:val="00F82A54"/>
    <w:rsid w:val="00F83545"/>
    <w:rsid w:val="00F83B2D"/>
    <w:rsid w:val="00F83BF0"/>
    <w:rsid w:val="00F84A75"/>
    <w:rsid w:val="00F84B1F"/>
    <w:rsid w:val="00F85A26"/>
    <w:rsid w:val="00F904AC"/>
    <w:rsid w:val="00F92681"/>
    <w:rsid w:val="00F928DD"/>
    <w:rsid w:val="00F92F77"/>
    <w:rsid w:val="00F96948"/>
    <w:rsid w:val="00F97251"/>
    <w:rsid w:val="00FA1A3A"/>
    <w:rsid w:val="00FA4994"/>
    <w:rsid w:val="00FA575C"/>
    <w:rsid w:val="00FA62A4"/>
    <w:rsid w:val="00FA66AA"/>
    <w:rsid w:val="00FA7282"/>
    <w:rsid w:val="00FA7545"/>
    <w:rsid w:val="00FB1AB1"/>
    <w:rsid w:val="00FB25FE"/>
    <w:rsid w:val="00FB28D9"/>
    <w:rsid w:val="00FB60EF"/>
    <w:rsid w:val="00FB7C2D"/>
    <w:rsid w:val="00FC10E5"/>
    <w:rsid w:val="00FC1A28"/>
    <w:rsid w:val="00FC4755"/>
    <w:rsid w:val="00FC672B"/>
    <w:rsid w:val="00FD10A3"/>
    <w:rsid w:val="00FD4236"/>
    <w:rsid w:val="00FD5980"/>
    <w:rsid w:val="00FD5E46"/>
    <w:rsid w:val="00FE0B6C"/>
    <w:rsid w:val="00FE2AA4"/>
    <w:rsid w:val="00FF0558"/>
    <w:rsid w:val="00FF19AA"/>
    <w:rsid w:val="00FF66E0"/>
    <w:rsid w:val="00FF7A68"/>
    <w:rsid w:val="019EB674"/>
    <w:rsid w:val="24C38868"/>
    <w:rsid w:val="3B62142E"/>
    <w:rsid w:val="3E88A0C3"/>
    <w:rsid w:val="4E1DB4DA"/>
    <w:rsid w:val="5E4422B6"/>
    <w:rsid w:val="6E4FE1BA"/>
    <w:rsid w:val="6EFC05A7"/>
    <w:rsid w:val="7756550A"/>
    <w:rsid w:val="782CC2B3"/>
    <w:rsid w:val="784FD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D8012"/>
  <w14:defaultImageDpi w14:val="32767"/>
  <w15:chartTrackingRefBased/>
  <w15:docId w15:val="{ACFD65FF-718E-4C6D-A454-AF0C21F3E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75D6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11450"/>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FA728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C1B4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3516E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C54"/>
    <w:pPr>
      <w:ind w:left="720"/>
      <w:contextualSpacing/>
    </w:pPr>
  </w:style>
  <w:style w:type="paragraph" w:styleId="Header">
    <w:name w:val="header"/>
    <w:basedOn w:val="Normal"/>
    <w:link w:val="HeaderChar"/>
    <w:uiPriority w:val="99"/>
    <w:unhideWhenUsed/>
    <w:rsid w:val="001B2C54"/>
    <w:pPr>
      <w:tabs>
        <w:tab w:val="center" w:pos="4680"/>
        <w:tab w:val="right" w:pos="9360"/>
      </w:tabs>
    </w:pPr>
  </w:style>
  <w:style w:type="character" w:customStyle="1" w:styleId="HeaderChar">
    <w:name w:val="Header Char"/>
    <w:basedOn w:val="DefaultParagraphFont"/>
    <w:link w:val="Header"/>
    <w:uiPriority w:val="99"/>
    <w:rsid w:val="001B2C54"/>
  </w:style>
  <w:style w:type="paragraph" w:styleId="Footer">
    <w:name w:val="footer"/>
    <w:basedOn w:val="Normal"/>
    <w:link w:val="FooterChar"/>
    <w:uiPriority w:val="99"/>
    <w:unhideWhenUsed/>
    <w:rsid w:val="001B2C54"/>
    <w:pPr>
      <w:tabs>
        <w:tab w:val="center" w:pos="4680"/>
        <w:tab w:val="right" w:pos="9360"/>
      </w:tabs>
    </w:pPr>
  </w:style>
  <w:style w:type="character" w:customStyle="1" w:styleId="FooterChar">
    <w:name w:val="Footer Char"/>
    <w:basedOn w:val="DefaultParagraphFont"/>
    <w:link w:val="Footer"/>
    <w:uiPriority w:val="99"/>
    <w:rsid w:val="001B2C54"/>
  </w:style>
  <w:style w:type="character" w:styleId="Hyperlink">
    <w:name w:val="Hyperlink"/>
    <w:basedOn w:val="DefaultParagraphFont"/>
    <w:uiPriority w:val="99"/>
    <w:unhideWhenUsed/>
    <w:rsid w:val="00C25640"/>
    <w:rPr>
      <w:color w:val="0000FF"/>
      <w:u w:val="single"/>
    </w:rPr>
  </w:style>
  <w:style w:type="character" w:styleId="UnresolvedMention">
    <w:name w:val="Unresolved Mention"/>
    <w:basedOn w:val="DefaultParagraphFont"/>
    <w:uiPriority w:val="99"/>
    <w:rsid w:val="00DB6C7E"/>
    <w:rPr>
      <w:color w:val="605E5C"/>
      <w:shd w:val="clear" w:color="auto" w:fill="E1DFDD"/>
    </w:rPr>
  </w:style>
  <w:style w:type="character" w:styleId="FollowedHyperlink">
    <w:name w:val="FollowedHyperlink"/>
    <w:basedOn w:val="DefaultParagraphFont"/>
    <w:uiPriority w:val="99"/>
    <w:semiHidden/>
    <w:unhideWhenUsed/>
    <w:rsid w:val="00313F9A"/>
    <w:rPr>
      <w:color w:val="954F72" w:themeColor="followedHyperlink"/>
      <w:u w:val="single"/>
    </w:rPr>
  </w:style>
  <w:style w:type="paragraph" w:styleId="NormalWeb">
    <w:name w:val="Normal (Web)"/>
    <w:basedOn w:val="Normal"/>
    <w:uiPriority w:val="99"/>
    <w:unhideWhenUsed/>
    <w:rsid w:val="00BC2901"/>
    <w:pPr>
      <w:spacing w:before="100" w:beforeAutospacing="1" w:after="100" w:afterAutospacing="1"/>
    </w:pPr>
  </w:style>
  <w:style w:type="character" w:styleId="Strong">
    <w:name w:val="Strong"/>
    <w:basedOn w:val="DefaultParagraphFont"/>
    <w:uiPriority w:val="22"/>
    <w:qFormat/>
    <w:rsid w:val="00850934"/>
    <w:rPr>
      <w:b/>
      <w:bCs/>
    </w:rPr>
  </w:style>
  <w:style w:type="character" w:customStyle="1" w:styleId="apple-converted-space">
    <w:name w:val="apple-converted-space"/>
    <w:basedOn w:val="DefaultParagraphFont"/>
    <w:rsid w:val="00AE4B8B"/>
  </w:style>
  <w:style w:type="paragraph" w:customStyle="1" w:styleId="xmsonormal">
    <w:name w:val="x_msonormal"/>
    <w:basedOn w:val="Normal"/>
    <w:rsid w:val="00FA1A3A"/>
    <w:pPr>
      <w:spacing w:before="100" w:beforeAutospacing="1" w:after="100" w:afterAutospacing="1"/>
    </w:pPr>
  </w:style>
  <w:style w:type="paragraph" w:customStyle="1" w:styleId="xmsolistparagraph">
    <w:name w:val="x_msolistparagraph"/>
    <w:basedOn w:val="Normal"/>
    <w:rsid w:val="00FA1A3A"/>
    <w:pPr>
      <w:spacing w:before="100" w:beforeAutospacing="1" w:after="100" w:afterAutospacing="1"/>
    </w:pPr>
  </w:style>
  <w:style w:type="character" w:customStyle="1" w:styleId="Heading1Char">
    <w:name w:val="Heading 1 Char"/>
    <w:basedOn w:val="DefaultParagraphFont"/>
    <w:link w:val="Heading1"/>
    <w:uiPriority w:val="9"/>
    <w:rsid w:val="00311450"/>
    <w:rPr>
      <w:rFonts w:asciiTheme="majorHAnsi" w:eastAsiaTheme="majorEastAsia" w:hAnsiTheme="majorHAnsi" w:cstheme="majorBidi"/>
      <w:color w:val="2F5496" w:themeColor="accent1" w:themeShade="BF"/>
      <w:sz w:val="32"/>
      <w:szCs w:val="32"/>
    </w:rPr>
  </w:style>
  <w:style w:type="character" w:customStyle="1" w:styleId="me-email-text-secondary">
    <w:name w:val="me-email-text-secondary"/>
    <w:basedOn w:val="DefaultParagraphFont"/>
    <w:rsid w:val="00F523AE"/>
  </w:style>
  <w:style w:type="character" w:customStyle="1" w:styleId="me-email-text">
    <w:name w:val="me-email-text"/>
    <w:basedOn w:val="DefaultParagraphFont"/>
    <w:rsid w:val="00F523AE"/>
  </w:style>
  <w:style w:type="paragraph" w:customStyle="1" w:styleId="xmsonormal0">
    <w:name w:val="xmsonormal"/>
    <w:basedOn w:val="Normal"/>
    <w:rsid w:val="008B03E9"/>
    <w:pPr>
      <w:spacing w:before="100" w:beforeAutospacing="1" w:after="100" w:afterAutospacing="1"/>
    </w:pPr>
  </w:style>
  <w:style w:type="paragraph" w:customStyle="1" w:styleId="Default">
    <w:name w:val="Default"/>
    <w:rsid w:val="008B03E9"/>
    <w:pPr>
      <w:autoSpaceDE w:val="0"/>
      <w:autoSpaceDN w:val="0"/>
      <w:adjustRightInd w:val="0"/>
    </w:pPr>
    <w:rPr>
      <w:rFonts w:cs="Calibri"/>
      <w:color w:val="000000"/>
      <w14:ligatures w14:val="standardContextual"/>
    </w:rPr>
  </w:style>
  <w:style w:type="character" w:customStyle="1" w:styleId="Heading4Char">
    <w:name w:val="Heading 4 Char"/>
    <w:basedOn w:val="DefaultParagraphFont"/>
    <w:link w:val="Heading4"/>
    <w:uiPriority w:val="9"/>
    <w:semiHidden/>
    <w:rsid w:val="003516E0"/>
    <w:rPr>
      <w:rFonts w:asciiTheme="majorHAnsi" w:eastAsiaTheme="majorEastAsia" w:hAnsiTheme="majorHAnsi" w:cstheme="majorBidi"/>
      <w:i/>
      <w:iCs/>
      <w:color w:val="2F5496" w:themeColor="accent1" w:themeShade="BF"/>
      <w:lang w:eastAsia="en-GB"/>
    </w:rPr>
  </w:style>
  <w:style w:type="character" w:customStyle="1" w:styleId="Heading3Char">
    <w:name w:val="Heading 3 Char"/>
    <w:basedOn w:val="DefaultParagraphFont"/>
    <w:link w:val="Heading3"/>
    <w:uiPriority w:val="9"/>
    <w:rsid w:val="006C1B4D"/>
    <w:rPr>
      <w:rFonts w:asciiTheme="majorHAnsi" w:eastAsiaTheme="majorEastAsia" w:hAnsiTheme="majorHAnsi" w:cstheme="majorBidi"/>
      <w:color w:val="1F3763" w:themeColor="accent1" w:themeShade="7F"/>
      <w:lang w:eastAsia="en-GB"/>
    </w:rPr>
  </w:style>
  <w:style w:type="character" w:customStyle="1" w:styleId="Heading2Char">
    <w:name w:val="Heading 2 Char"/>
    <w:basedOn w:val="DefaultParagraphFont"/>
    <w:link w:val="Heading2"/>
    <w:uiPriority w:val="9"/>
    <w:semiHidden/>
    <w:rsid w:val="00FA7282"/>
    <w:rPr>
      <w:rFonts w:asciiTheme="majorHAnsi" w:eastAsiaTheme="majorEastAsia" w:hAnsiTheme="majorHAnsi" w:cstheme="majorBidi"/>
      <w:color w:val="2F5496" w:themeColor="accent1" w:themeShade="BF"/>
      <w:sz w:val="26"/>
      <w:szCs w:val="26"/>
      <w:lang w:eastAsia="en-GB"/>
    </w:rPr>
  </w:style>
  <w:style w:type="character" w:styleId="CommentReference">
    <w:name w:val="annotation reference"/>
    <w:basedOn w:val="DefaultParagraphFont"/>
    <w:uiPriority w:val="99"/>
    <w:semiHidden/>
    <w:unhideWhenUsed/>
    <w:rsid w:val="008E6D9F"/>
    <w:rPr>
      <w:sz w:val="16"/>
      <w:szCs w:val="16"/>
    </w:rPr>
  </w:style>
  <w:style w:type="paragraph" w:styleId="CommentText">
    <w:name w:val="annotation text"/>
    <w:basedOn w:val="Normal"/>
    <w:link w:val="CommentTextChar"/>
    <w:uiPriority w:val="99"/>
    <w:semiHidden/>
    <w:unhideWhenUsed/>
    <w:rsid w:val="008E6D9F"/>
    <w:rPr>
      <w:sz w:val="20"/>
      <w:szCs w:val="20"/>
    </w:rPr>
  </w:style>
  <w:style w:type="character" w:customStyle="1" w:styleId="CommentTextChar">
    <w:name w:val="Comment Text Char"/>
    <w:basedOn w:val="DefaultParagraphFont"/>
    <w:link w:val="CommentText"/>
    <w:uiPriority w:val="99"/>
    <w:semiHidden/>
    <w:rsid w:val="008E6D9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E6D9F"/>
    <w:rPr>
      <w:b/>
      <w:bCs/>
    </w:rPr>
  </w:style>
  <w:style w:type="character" w:customStyle="1" w:styleId="CommentSubjectChar">
    <w:name w:val="Comment Subject Char"/>
    <w:basedOn w:val="CommentTextChar"/>
    <w:link w:val="CommentSubject"/>
    <w:uiPriority w:val="99"/>
    <w:semiHidden/>
    <w:rsid w:val="008E6D9F"/>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82210">
      <w:bodyDiv w:val="1"/>
      <w:marLeft w:val="0"/>
      <w:marRight w:val="0"/>
      <w:marTop w:val="0"/>
      <w:marBottom w:val="0"/>
      <w:divBdr>
        <w:top w:val="none" w:sz="0" w:space="0" w:color="auto"/>
        <w:left w:val="none" w:sz="0" w:space="0" w:color="auto"/>
        <w:bottom w:val="none" w:sz="0" w:space="0" w:color="auto"/>
        <w:right w:val="none" w:sz="0" w:space="0" w:color="auto"/>
      </w:divBdr>
    </w:div>
    <w:div w:id="154995747">
      <w:bodyDiv w:val="1"/>
      <w:marLeft w:val="0"/>
      <w:marRight w:val="0"/>
      <w:marTop w:val="0"/>
      <w:marBottom w:val="0"/>
      <w:divBdr>
        <w:top w:val="none" w:sz="0" w:space="0" w:color="auto"/>
        <w:left w:val="none" w:sz="0" w:space="0" w:color="auto"/>
        <w:bottom w:val="none" w:sz="0" w:space="0" w:color="auto"/>
        <w:right w:val="none" w:sz="0" w:space="0" w:color="auto"/>
      </w:divBdr>
    </w:div>
    <w:div w:id="271934787">
      <w:bodyDiv w:val="1"/>
      <w:marLeft w:val="0"/>
      <w:marRight w:val="0"/>
      <w:marTop w:val="0"/>
      <w:marBottom w:val="0"/>
      <w:divBdr>
        <w:top w:val="none" w:sz="0" w:space="0" w:color="auto"/>
        <w:left w:val="none" w:sz="0" w:space="0" w:color="auto"/>
        <w:bottom w:val="none" w:sz="0" w:space="0" w:color="auto"/>
        <w:right w:val="none" w:sz="0" w:space="0" w:color="auto"/>
      </w:divBdr>
    </w:div>
    <w:div w:id="367340949">
      <w:bodyDiv w:val="1"/>
      <w:marLeft w:val="0"/>
      <w:marRight w:val="0"/>
      <w:marTop w:val="0"/>
      <w:marBottom w:val="0"/>
      <w:divBdr>
        <w:top w:val="none" w:sz="0" w:space="0" w:color="auto"/>
        <w:left w:val="none" w:sz="0" w:space="0" w:color="auto"/>
        <w:bottom w:val="none" w:sz="0" w:space="0" w:color="auto"/>
        <w:right w:val="none" w:sz="0" w:space="0" w:color="auto"/>
      </w:divBdr>
    </w:div>
    <w:div w:id="388001120">
      <w:bodyDiv w:val="1"/>
      <w:marLeft w:val="0"/>
      <w:marRight w:val="0"/>
      <w:marTop w:val="0"/>
      <w:marBottom w:val="0"/>
      <w:divBdr>
        <w:top w:val="none" w:sz="0" w:space="0" w:color="auto"/>
        <w:left w:val="none" w:sz="0" w:space="0" w:color="auto"/>
        <w:bottom w:val="none" w:sz="0" w:space="0" w:color="auto"/>
        <w:right w:val="none" w:sz="0" w:space="0" w:color="auto"/>
      </w:divBdr>
    </w:div>
    <w:div w:id="399063565">
      <w:bodyDiv w:val="1"/>
      <w:marLeft w:val="0"/>
      <w:marRight w:val="0"/>
      <w:marTop w:val="0"/>
      <w:marBottom w:val="0"/>
      <w:divBdr>
        <w:top w:val="none" w:sz="0" w:space="0" w:color="auto"/>
        <w:left w:val="none" w:sz="0" w:space="0" w:color="auto"/>
        <w:bottom w:val="none" w:sz="0" w:space="0" w:color="auto"/>
        <w:right w:val="none" w:sz="0" w:space="0" w:color="auto"/>
      </w:divBdr>
    </w:div>
    <w:div w:id="435904676">
      <w:bodyDiv w:val="1"/>
      <w:marLeft w:val="0"/>
      <w:marRight w:val="0"/>
      <w:marTop w:val="0"/>
      <w:marBottom w:val="0"/>
      <w:divBdr>
        <w:top w:val="none" w:sz="0" w:space="0" w:color="auto"/>
        <w:left w:val="none" w:sz="0" w:space="0" w:color="auto"/>
        <w:bottom w:val="none" w:sz="0" w:space="0" w:color="auto"/>
        <w:right w:val="none" w:sz="0" w:space="0" w:color="auto"/>
      </w:divBdr>
    </w:div>
    <w:div w:id="457071671">
      <w:bodyDiv w:val="1"/>
      <w:marLeft w:val="0"/>
      <w:marRight w:val="0"/>
      <w:marTop w:val="0"/>
      <w:marBottom w:val="0"/>
      <w:divBdr>
        <w:top w:val="none" w:sz="0" w:space="0" w:color="auto"/>
        <w:left w:val="none" w:sz="0" w:space="0" w:color="auto"/>
        <w:bottom w:val="none" w:sz="0" w:space="0" w:color="auto"/>
        <w:right w:val="none" w:sz="0" w:space="0" w:color="auto"/>
      </w:divBdr>
      <w:divsChild>
        <w:div w:id="966470843">
          <w:marLeft w:val="0"/>
          <w:marRight w:val="0"/>
          <w:marTop w:val="0"/>
          <w:marBottom w:val="0"/>
          <w:divBdr>
            <w:top w:val="none" w:sz="0" w:space="0" w:color="auto"/>
            <w:left w:val="none" w:sz="0" w:space="0" w:color="auto"/>
            <w:bottom w:val="none" w:sz="0" w:space="0" w:color="auto"/>
            <w:right w:val="none" w:sz="0" w:space="0" w:color="auto"/>
          </w:divBdr>
          <w:divsChild>
            <w:div w:id="1920753889">
              <w:marLeft w:val="0"/>
              <w:marRight w:val="0"/>
              <w:marTop w:val="0"/>
              <w:marBottom w:val="0"/>
              <w:divBdr>
                <w:top w:val="none" w:sz="0" w:space="0" w:color="auto"/>
                <w:left w:val="none" w:sz="0" w:space="0" w:color="auto"/>
                <w:bottom w:val="none" w:sz="0" w:space="0" w:color="auto"/>
                <w:right w:val="none" w:sz="0" w:space="0" w:color="auto"/>
              </w:divBdr>
              <w:divsChild>
                <w:div w:id="64698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365681">
      <w:bodyDiv w:val="1"/>
      <w:marLeft w:val="0"/>
      <w:marRight w:val="0"/>
      <w:marTop w:val="0"/>
      <w:marBottom w:val="0"/>
      <w:divBdr>
        <w:top w:val="none" w:sz="0" w:space="0" w:color="auto"/>
        <w:left w:val="none" w:sz="0" w:space="0" w:color="auto"/>
        <w:bottom w:val="none" w:sz="0" w:space="0" w:color="auto"/>
        <w:right w:val="none" w:sz="0" w:space="0" w:color="auto"/>
      </w:divBdr>
    </w:div>
    <w:div w:id="487134039">
      <w:bodyDiv w:val="1"/>
      <w:marLeft w:val="0"/>
      <w:marRight w:val="0"/>
      <w:marTop w:val="0"/>
      <w:marBottom w:val="0"/>
      <w:divBdr>
        <w:top w:val="none" w:sz="0" w:space="0" w:color="auto"/>
        <w:left w:val="none" w:sz="0" w:space="0" w:color="auto"/>
        <w:bottom w:val="none" w:sz="0" w:space="0" w:color="auto"/>
        <w:right w:val="none" w:sz="0" w:space="0" w:color="auto"/>
      </w:divBdr>
    </w:div>
    <w:div w:id="536699548">
      <w:bodyDiv w:val="1"/>
      <w:marLeft w:val="0"/>
      <w:marRight w:val="0"/>
      <w:marTop w:val="0"/>
      <w:marBottom w:val="0"/>
      <w:divBdr>
        <w:top w:val="none" w:sz="0" w:space="0" w:color="auto"/>
        <w:left w:val="none" w:sz="0" w:space="0" w:color="auto"/>
        <w:bottom w:val="none" w:sz="0" w:space="0" w:color="auto"/>
        <w:right w:val="none" w:sz="0" w:space="0" w:color="auto"/>
      </w:divBdr>
    </w:div>
    <w:div w:id="564679489">
      <w:bodyDiv w:val="1"/>
      <w:marLeft w:val="0"/>
      <w:marRight w:val="0"/>
      <w:marTop w:val="0"/>
      <w:marBottom w:val="0"/>
      <w:divBdr>
        <w:top w:val="none" w:sz="0" w:space="0" w:color="auto"/>
        <w:left w:val="none" w:sz="0" w:space="0" w:color="auto"/>
        <w:bottom w:val="none" w:sz="0" w:space="0" w:color="auto"/>
        <w:right w:val="none" w:sz="0" w:space="0" w:color="auto"/>
      </w:divBdr>
    </w:div>
    <w:div w:id="573247889">
      <w:bodyDiv w:val="1"/>
      <w:marLeft w:val="0"/>
      <w:marRight w:val="0"/>
      <w:marTop w:val="0"/>
      <w:marBottom w:val="0"/>
      <w:divBdr>
        <w:top w:val="none" w:sz="0" w:space="0" w:color="auto"/>
        <w:left w:val="none" w:sz="0" w:space="0" w:color="auto"/>
        <w:bottom w:val="none" w:sz="0" w:space="0" w:color="auto"/>
        <w:right w:val="none" w:sz="0" w:space="0" w:color="auto"/>
      </w:divBdr>
    </w:div>
    <w:div w:id="600260772">
      <w:bodyDiv w:val="1"/>
      <w:marLeft w:val="0"/>
      <w:marRight w:val="0"/>
      <w:marTop w:val="0"/>
      <w:marBottom w:val="0"/>
      <w:divBdr>
        <w:top w:val="none" w:sz="0" w:space="0" w:color="auto"/>
        <w:left w:val="none" w:sz="0" w:space="0" w:color="auto"/>
        <w:bottom w:val="none" w:sz="0" w:space="0" w:color="auto"/>
        <w:right w:val="none" w:sz="0" w:space="0" w:color="auto"/>
      </w:divBdr>
    </w:div>
    <w:div w:id="611983728">
      <w:bodyDiv w:val="1"/>
      <w:marLeft w:val="0"/>
      <w:marRight w:val="0"/>
      <w:marTop w:val="0"/>
      <w:marBottom w:val="0"/>
      <w:divBdr>
        <w:top w:val="none" w:sz="0" w:space="0" w:color="auto"/>
        <w:left w:val="none" w:sz="0" w:space="0" w:color="auto"/>
        <w:bottom w:val="none" w:sz="0" w:space="0" w:color="auto"/>
        <w:right w:val="none" w:sz="0" w:space="0" w:color="auto"/>
      </w:divBdr>
    </w:div>
    <w:div w:id="628242613">
      <w:bodyDiv w:val="1"/>
      <w:marLeft w:val="0"/>
      <w:marRight w:val="0"/>
      <w:marTop w:val="0"/>
      <w:marBottom w:val="0"/>
      <w:divBdr>
        <w:top w:val="none" w:sz="0" w:space="0" w:color="auto"/>
        <w:left w:val="none" w:sz="0" w:space="0" w:color="auto"/>
        <w:bottom w:val="none" w:sz="0" w:space="0" w:color="auto"/>
        <w:right w:val="none" w:sz="0" w:space="0" w:color="auto"/>
      </w:divBdr>
    </w:div>
    <w:div w:id="639506820">
      <w:bodyDiv w:val="1"/>
      <w:marLeft w:val="0"/>
      <w:marRight w:val="0"/>
      <w:marTop w:val="0"/>
      <w:marBottom w:val="0"/>
      <w:divBdr>
        <w:top w:val="none" w:sz="0" w:space="0" w:color="auto"/>
        <w:left w:val="none" w:sz="0" w:space="0" w:color="auto"/>
        <w:bottom w:val="none" w:sz="0" w:space="0" w:color="auto"/>
        <w:right w:val="none" w:sz="0" w:space="0" w:color="auto"/>
      </w:divBdr>
    </w:div>
    <w:div w:id="683745947">
      <w:bodyDiv w:val="1"/>
      <w:marLeft w:val="0"/>
      <w:marRight w:val="0"/>
      <w:marTop w:val="0"/>
      <w:marBottom w:val="0"/>
      <w:divBdr>
        <w:top w:val="none" w:sz="0" w:space="0" w:color="auto"/>
        <w:left w:val="none" w:sz="0" w:space="0" w:color="auto"/>
        <w:bottom w:val="none" w:sz="0" w:space="0" w:color="auto"/>
        <w:right w:val="none" w:sz="0" w:space="0" w:color="auto"/>
      </w:divBdr>
    </w:div>
    <w:div w:id="688070787">
      <w:bodyDiv w:val="1"/>
      <w:marLeft w:val="0"/>
      <w:marRight w:val="0"/>
      <w:marTop w:val="0"/>
      <w:marBottom w:val="0"/>
      <w:divBdr>
        <w:top w:val="none" w:sz="0" w:space="0" w:color="auto"/>
        <w:left w:val="none" w:sz="0" w:space="0" w:color="auto"/>
        <w:bottom w:val="none" w:sz="0" w:space="0" w:color="auto"/>
        <w:right w:val="none" w:sz="0" w:space="0" w:color="auto"/>
      </w:divBdr>
    </w:div>
    <w:div w:id="741827401">
      <w:bodyDiv w:val="1"/>
      <w:marLeft w:val="0"/>
      <w:marRight w:val="0"/>
      <w:marTop w:val="0"/>
      <w:marBottom w:val="0"/>
      <w:divBdr>
        <w:top w:val="none" w:sz="0" w:space="0" w:color="auto"/>
        <w:left w:val="none" w:sz="0" w:space="0" w:color="auto"/>
        <w:bottom w:val="none" w:sz="0" w:space="0" w:color="auto"/>
        <w:right w:val="none" w:sz="0" w:space="0" w:color="auto"/>
      </w:divBdr>
    </w:div>
    <w:div w:id="777220044">
      <w:bodyDiv w:val="1"/>
      <w:marLeft w:val="0"/>
      <w:marRight w:val="0"/>
      <w:marTop w:val="0"/>
      <w:marBottom w:val="0"/>
      <w:divBdr>
        <w:top w:val="none" w:sz="0" w:space="0" w:color="auto"/>
        <w:left w:val="none" w:sz="0" w:space="0" w:color="auto"/>
        <w:bottom w:val="none" w:sz="0" w:space="0" w:color="auto"/>
        <w:right w:val="none" w:sz="0" w:space="0" w:color="auto"/>
      </w:divBdr>
      <w:divsChild>
        <w:div w:id="1662125809">
          <w:marLeft w:val="0"/>
          <w:marRight w:val="0"/>
          <w:marTop w:val="0"/>
          <w:marBottom w:val="90"/>
          <w:divBdr>
            <w:top w:val="none" w:sz="0" w:space="0" w:color="auto"/>
            <w:left w:val="none" w:sz="0" w:space="0" w:color="auto"/>
            <w:bottom w:val="none" w:sz="0" w:space="0" w:color="auto"/>
            <w:right w:val="none" w:sz="0" w:space="0" w:color="auto"/>
          </w:divBdr>
        </w:div>
        <w:div w:id="1566648229">
          <w:marLeft w:val="0"/>
          <w:marRight w:val="0"/>
          <w:marTop w:val="0"/>
          <w:marBottom w:val="90"/>
          <w:divBdr>
            <w:top w:val="none" w:sz="0" w:space="0" w:color="auto"/>
            <w:left w:val="none" w:sz="0" w:space="0" w:color="auto"/>
            <w:bottom w:val="none" w:sz="0" w:space="0" w:color="auto"/>
            <w:right w:val="none" w:sz="0" w:space="0" w:color="auto"/>
          </w:divBdr>
        </w:div>
        <w:div w:id="2106992604">
          <w:marLeft w:val="0"/>
          <w:marRight w:val="0"/>
          <w:marTop w:val="0"/>
          <w:marBottom w:val="360"/>
          <w:divBdr>
            <w:top w:val="none" w:sz="0" w:space="0" w:color="auto"/>
            <w:left w:val="none" w:sz="0" w:space="0" w:color="auto"/>
            <w:bottom w:val="none" w:sz="0" w:space="0" w:color="auto"/>
            <w:right w:val="none" w:sz="0" w:space="0" w:color="auto"/>
          </w:divBdr>
        </w:div>
      </w:divsChild>
    </w:div>
    <w:div w:id="784156034">
      <w:bodyDiv w:val="1"/>
      <w:marLeft w:val="0"/>
      <w:marRight w:val="0"/>
      <w:marTop w:val="0"/>
      <w:marBottom w:val="0"/>
      <w:divBdr>
        <w:top w:val="none" w:sz="0" w:space="0" w:color="auto"/>
        <w:left w:val="none" w:sz="0" w:space="0" w:color="auto"/>
        <w:bottom w:val="none" w:sz="0" w:space="0" w:color="auto"/>
        <w:right w:val="none" w:sz="0" w:space="0" w:color="auto"/>
      </w:divBdr>
    </w:div>
    <w:div w:id="871114827">
      <w:bodyDiv w:val="1"/>
      <w:marLeft w:val="0"/>
      <w:marRight w:val="0"/>
      <w:marTop w:val="0"/>
      <w:marBottom w:val="0"/>
      <w:divBdr>
        <w:top w:val="none" w:sz="0" w:space="0" w:color="auto"/>
        <w:left w:val="none" w:sz="0" w:space="0" w:color="auto"/>
        <w:bottom w:val="none" w:sz="0" w:space="0" w:color="auto"/>
        <w:right w:val="none" w:sz="0" w:space="0" w:color="auto"/>
      </w:divBdr>
    </w:div>
    <w:div w:id="1029992815">
      <w:bodyDiv w:val="1"/>
      <w:marLeft w:val="0"/>
      <w:marRight w:val="0"/>
      <w:marTop w:val="0"/>
      <w:marBottom w:val="0"/>
      <w:divBdr>
        <w:top w:val="none" w:sz="0" w:space="0" w:color="auto"/>
        <w:left w:val="none" w:sz="0" w:space="0" w:color="auto"/>
        <w:bottom w:val="none" w:sz="0" w:space="0" w:color="auto"/>
        <w:right w:val="none" w:sz="0" w:space="0" w:color="auto"/>
      </w:divBdr>
    </w:div>
    <w:div w:id="1041595373">
      <w:bodyDiv w:val="1"/>
      <w:marLeft w:val="0"/>
      <w:marRight w:val="0"/>
      <w:marTop w:val="0"/>
      <w:marBottom w:val="0"/>
      <w:divBdr>
        <w:top w:val="none" w:sz="0" w:space="0" w:color="auto"/>
        <w:left w:val="none" w:sz="0" w:space="0" w:color="auto"/>
        <w:bottom w:val="none" w:sz="0" w:space="0" w:color="auto"/>
        <w:right w:val="none" w:sz="0" w:space="0" w:color="auto"/>
      </w:divBdr>
    </w:div>
    <w:div w:id="1090661892">
      <w:bodyDiv w:val="1"/>
      <w:marLeft w:val="0"/>
      <w:marRight w:val="0"/>
      <w:marTop w:val="0"/>
      <w:marBottom w:val="0"/>
      <w:divBdr>
        <w:top w:val="none" w:sz="0" w:space="0" w:color="auto"/>
        <w:left w:val="none" w:sz="0" w:space="0" w:color="auto"/>
        <w:bottom w:val="none" w:sz="0" w:space="0" w:color="auto"/>
        <w:right w:val="none" w:sz="0" w:space="0" w:color="auto"/>
      </w:divBdr>
    </w:div>
    <w:div w:id="1108427426">
      <w:bodyDiv w:val="1"/>
      <w:marLeft w:val="0"/>
      <w:marRight w:val="0"/>
      <w:marTop w:val="0"/>
      <w:marBottom w:val="0"/>
      <w:divBdr>
        <w:top w:val="none" w:sz="0" w:space="0" w:color="auto"/>
        <w:left w:val="none" w:sz="0" w:space="0" w:color="auto"/>
        <w:bottom w:val="none" w:sz="0" w:space="0" w:color="auto"/>
        <w:right w:val="none" w:sz="0" w:space="0" w:color="auto"/>
      </w:divBdr>
    </w:div>
    <w:div w:id="1150370408">
      <w:bodyDiv w:val="1"/>
      <w:marLeft w:val="0"/>
      <w:marRight w:val="0"/>
      <w:marTop w:val="0"/>
      <w:marBottom w:val="0"/>
      <w:divBdr>
        <w:top w:val="none" w:sz="0" w:space="0" w:color="auto"/>
        <w:left w:val="none" w:sz="0" w:space="0" w:color="auto"/>
        <w:bottom w:val="none" w:sz="0" w:space="0" w:color="auto"/>
        <w:right w:val="none" w:sz="0" w:space="0" w:color="auto"/>
      </w:divBdr>
    </w:div>
    <w:div w:id="1159155275">
      <w:bodyDiv w:val="1"/>
      <w:marLeft w:val="0"/>
      <w:marRight w:val="0"/>
      <w:marTop w:val="0"/>
      <w:marBottom w:val="0"/>
      <w:divBdr>
        <w:top w:val="none" w:sz="0" w:space="0" w:color="auto"/>
        <w:left w:val="none" w:sz="0" w:space="0" w:color="auto"/>
        <w:bottom w:val="none" w:sz="0" w:space="0" w:color="auto"/>
        <w:right w:val="none" w:sz="0" w:space="0" w:color="auto"/>
      </w:divBdr>
    </w:div>
    <w:div w:id="1207647654">
      <w:bodyDiv w:val="1"/>
      <w:marLeft w:val="0"/>
      <w:marRight w:val="0"/>
      <w:marTop w:val="0"/>
      <w:marBottom w:val="0"/>
      <w:divBdr>
        <w:top w:val="none" w:sz="0" w:space="0" w:color="auto"/>
        <w:left w:val="none" w:sz="0" w:space="0" w:color="auto"/>
        <w:bottom w:val="none" w:sz="0" w:space="0" w:color="auto"/>
        <w:right w:val="none" w:sz="0" w:space="0" w:color="auto"/>
      </w:divBdr>
    </w:div>
    <w:div w:id="1268346514">
      <w:bodyDiv w:val="1"/>
      <w:marLeft w:val="0"/>
      <w:marRight w:val="0"/>
      <w:marTop w:val="0"/>
      <w:marBottom w:val="0"/>
      <w:divBdr>
        <w:top w:val="none" w:sz="0" w:space="0" w:color="auto"/>
        <w:left w:val="none" w:sz="0" w:space="0" w:color="auto"/>
        <w:bottom w:val="none" w:sz="0" w:space="0" w:color="auto"/>
        <w:right w:val="none" w:sz="0" w:space="0" w:color="auto"/>
      </w:divBdr>
    </w:div>
    <w:div w:id="1272662137">
      <w:bodyDiv w:val="1"/>
      <w:marLeft w:val="0"/>
      <w:marRight w:val="0"/>
      <w:marTop w:val="0"/>
      <w:marBottom w:val="0"/>
      <w:divBdr>
        <w:top w:val="none" w:sz="0" w:space="0" w:color="auto"/>
        <w:left w:val="none" w:sz="0" w:space="0" w:color="auto"/>
        <w:bottom w:val="none" w:sz="0" w:space="0" w:color="auto"/>
        <w:right w:val="none" w:sz="0" w:space="0" w:color="auto"/>
      </w:divBdr>
    </w:div>
    <w:div w:id="1288393533">
      <w:bodyDiv w:val="1"/>
      <w:marLeft w:val="0"/>
      <w:marRight w:val="0"/>
      <w:marTop w:val="0"/>
      <w:marBottom w:val="0"/>
      <w:divBdr>
        <w:top w:val="none" w:sz="0" w:space="0" w:color="auto"/>
        <w:left w:val="none" w:sz="0" w:space="0" w:color="auto"/>
        <w:bottom w:val="none" w:sz="0" w:space="0" w:color="auto"/>
        <w:right w:val="none" w:sz="0" w:space="0" w:color="auto"/>
      </w:divBdr>
    </w:div>
    <w:div w:id="1343970524">
      <w:bodyDiv w:val="1"/>
      <w:marLeft w:val="0"/>
      <w:marRight w:val="0"/>
      <w:marTop w:val="0"/>
      <w:marBottom w:val="0"/>
      <w:divBdr>
        <w:top w:val="none" w:sz="0" w:space="0" w:color="auto"/>
        <w:left w:val="none" w:sz="0" w:space="0" w:color="auto"/>
        <w:bottom w:val="none" w:sz="0" w:space="0" w:color="auto"/>
        <w:right w:val="none" w:sz="0" w:space="0" w:color="auto"/>
      </w:divBdr>
    </w:div>
    <w:div w:id="1387725025">
      <w:bodyDiv w:val="1"/>
      <w:marLeft w:val="0"/>
      <w:marRight w:val="0"/>
      <w:marTop w:val="0"/>
      <w:marBottom w:val="0"/>
      <w:divBdr>
        <w:top w:val="none" w:sz="0" w:space="0" w:color="auto"/>
        <w:left w:val="none" w:sz="0" w:space="0" w:color="auto"/>
        <w:bottom w:val="none" w:sz="0" w:space="0" w:color="auto"/>
        <w:right w:val="none" w:sz="0" w:space="0" w:color="auto"/>
      </w:divBdr>
    </w:div>
    <w:div w:id="1406994362">
      <w:bodyDiv w:val="1"/>
      <w:marLeft w:val="0"/>
      <w:marRight w:val="0"/>
      <w:marTop w:val="0"/>
      <w:marBottom w:val="0"/>
      <w:divBdr>
        <w:top w:val="none" w:sz="0" w:space="0" w:color="auto"/>
        <w:left w:val="none" w:sz="0" w:space="0" w:color="auto"/>
        <w:bottom w:val="none" w:sz="0" w:space="0" w:color="auto"/>
        <w:right w:val="none" w:sz="0" w:space="0" w:color="auto"/>
      </w:divBdr>
      <w:divsChild>
        <w:div w:id="1485321078">
          <w:marLeft w:val="0"/>
          <w:marRight w:val="0"/>
          <w:marTop w:val="0"/>
          <w:marBottom w:val="0"/>
          <w:divBdr>
            <w:top w:val="none" w:sz="0" w:space="0" w:color="auto"/>
            <w:left w:val="none" w:sz="0" w:space="0" w:color="auto"/>
            <w:bottom w:val="none" w:sz="0" w:space="0" w:color="auto"/>
            <w:right w:val="none" w:sz="0" w:space="0" w:color="auto"/>
          </w:divBdr>
          <w:divsChild>
            <w:div w:id="90396794">
              <w:marLeft w:val="0"/>
              <w:marRight w:val="0"/>
              <w:marTop w:val="0"/>
              <w:marBottom w:val="0"/>
              <w:divBdr>
                <w:top w:val="none" w:sz="0" w:space="0" w:color="auto"/>
                <w:left w:val="none" w:sz="0" w:space="0" w:color="auto"/>
                <w:bottom w:val="none" w:sz="0" w:space="0" w:color="auto"/>
                <w:right w:val="none" w:sz="0" w:space="0" w:color="auto"/>
              </w:divBdr>
              <w:divsChild>
                <w:div w:id="87231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82664">
      <w:bodyDiv w:val="1"/>
      <w:marLeft w:val="0"/>
      <w:marRight w:val="0"/>
      <w:marTop w:val="0"/>
      <w:marBottom w:val="0"/>
      <w:divBdr>
        <w:top w:val="none" w:sz="0" w:space="0" w:color="auto"/>
        <w:left w:val="none" w:sz="0" w:space="0" w:color="auto"/>
        <w:bottom w:val="none" w:sz="0" w:space="0" w:color="auto"/>
        <w:right w:val="none" w:sz="0" w:space="0" w:color="auto"/>
      </w:divBdr>
    </w:div>
    <w:div w:id="1473600729">
      <w:bodyDiv w:val="1"/>
      <w:marLeft w:val="0"/>
      <w:marRight w:val="0"/>
      <w:marTop w:val="0"/>
      <w:marBottom w:val="0"/>
      <w:divBdr>
        <w:top w:val="none" w:sz="0" w:space="0" w:color="auto"/>
        <w:left w:val="none" w:sz="0" w:space="0" w:color="auto"/>
        <w:bottom w:val="none" w:sz="0" w:space="0" w:color="auto"/>
        <w:right w:val="none" w:sz="0" w:space="0" w:color="auto"/>
      </w:divBdr>
    </w:div>
    <w:div w:id="1482498841">
      <w:bodyDiv w:val="1"/>
      <w:marLeft w:val="0"/>
      <w:marRight w:val="0"/>
      <w:marTop w:val="0"/>
      <w:marBottom w:val="0"/>
      <w:divBdr>
        <w:top w:val="none" w:sz="0" w:space="0" w:color="auto"/>
        <w:left w:val="none" w:sz="0" w:space="0" w:color="auto"/>
        <w:bottom w:val="none" w:sz="0" w:space="0" w:color="auto"/>
        <w:right w:val="none" w:sz="0" w:space="0" w:color="auto"/>
      </w:divBdr>
    </w:div>
    <w:div w:id="1520850781">
      <w:bodyDiv w:val="1"/>
      <w:marLeft w:val="0"/>
      <w:marRight w:val="0"/>
      <w:marTop w:val="0"/>
      <w:marBottom w:val="0"/>
      <w:divBdr>
        <w:top w:val="none" w:sz="0" w:space="0" w:color="auto"/>
        <w:left w:val="none" w:sz="0" w:space="0" w:color="auto"/>
        <w:bottom w:val="none" w:sz="0" w:space="0" w:color="auto"/>
        <w:right w:val="none" w:sz="0" w:space="0" w:color="auto"/>
      </w:divBdr>
    </w:div>
    <w:div w:id="1619678076">
      <w:bodyDiv w:val="1"/>
      <w:marLeft w:val="0"/>
      <w:marRight w:val="0"/>
      <w:marTop w:val="0"/>
      <w:marBottom w:val="0"/>
      <w:divBdr>
        <w:top w:val="none" w:sz="0" w:space="0" w:color="auto"/>
        <w:left w:val="none" w:sz="0" w:space="0" w:color="auto"/>
        <w:bottom w:val="none" w:sz="0" w:space="0" w:color="auto"/>
        <w:right w:val="none" w:sz="0" w:space="0" w:color="auto"/>
      </w:divBdr>
    </w:div>
    <w:div w:id="1648780000">
      <w:bodyDiv w:val="1"/>
      <w:marLeft w:val="0"/>
      <w:marRight w:val="0"/>
      <w:marTop w:val="0"/>
      <w:marBottom w:val="0"/>
      <w:divBdr>
        <w:top w:val="none" w:sz="0" w:space="0" w:color="auto"/>
        <w:left w:val="none" w:sz="0" w:space="0" w:color="auto"/>
        <w:bottom w:val="none" w:sz="0" w:space="0" w:color="auto"/>
        <w:right w:val="none" w:sz="0" w:space="0" w:color="auto"/>
      </w:divBdr>
      <w:divsChild>
        <w:div w:id="952520602">
          <w:marLeft w:val="0"/>
          <w:marRight w:val="0"/>
          <w:marTop w:val="240"/>
          <w:marBottom w:val="0"/>
          <w:divBdr>
            <w:top w:val="none" w:sz="0" w:space="0" w:color="auto"/>
            <w:left w:val="single" w:sz="18" w:space="8" w:color="B0008E"/>
            <w:bottom w:val="none" w:sz="0" w:space="0" w:color="auto"/>
            <w:right w:val="none" w:sz="0" w:space="0" w:color="auto"/>
          </w:divBdr>
        </w:div>
      </w:divsChild>
    </w:div>
    <w:div w:id="1707100156">
      <w:bodyDiv w:val="1"/>
      <w:marLeft w:val="0"/>
      <w:marRight w:val="0"/>
      <w:marTop w:val="0"/>
      <w:marBottom w:val="0"/>
      <w:divBdr>
        <w:top w:val="none" w:sz="0" w:space="0" w:color="auto"/>
        <w:left w:val="none" w:sz="0" w:space="0" w:color="auto"/>
        <w:bottom w:val="none" w:sz="0" w:space="0" w:color="auto"/>
        <w:right w:val="none" w:sz="0" w:space="0" w:color="auto"/>
      </w:divBdr>
    </w:div>
    <w:div w:id="1783302251">
      <w:bodyDiv w:val="1"/>
      <w:marLeft w:val="0"/>
      <w:marRight w:val="0"/>
      <w:marTop w:val="0"/>
      <w:marBottom w:val="0"/>
      <w:divBdr>
        <w:top w:val="none" w:sz="0" w:space="0" w:color="auto"/>
        <w:left w:val="none" w:sz="0" w:space="0" w:color="auto"/>
        <w:bottom w:val="none" w:sz="0" w:space="0" w:color="auto"/>
        <w:right w:val="none" w:sz="0" w:space="0" w:color="auto"/>
      </w:divBdr>
    </w:div>
    <w:div w:id="1793547869">
      <w:bodyDiv w:val="1"/>
      <w:marLeft w:val="0"/>
      <w:marRight w:val="0"/>
      <w:marTop w:val="0"/>
      <w:marBottom w:val="0"/>
      <w:divBdr>
        <w:top w:val="none" w:sz="0" w:space="0" w:color="auto"/>
        <w:left w:val="none" w:sz="0" w:space="0" w:color="auto"/>
        <w:bottom w:val="none" w:sz="0" w:space="0" w:color="auto"/>
        <w:right w:val="none" w:sz="0" w:space="0" w:color="auto"/>
      </w:divBdr>
    </w:div>
    <w:div w:id="1823697578">
      <w:bodyDiv w:val="1"/>
      <w:marLeft w:val="0"/>
      <w:marRight w:val="0"/>
      <w:marTop w:val="0"/>
      <w:marBottom w:val="0"/>
      <w:divBdr>
        <w:top w:val="none" w:sz="0" w:space="0" w:color="auto"/>
        <w:left w:val="none" w:sz="0" w:space="0" w:color="auto"/>
        <w:bottom w:val="none" w:sz="0" w:space="0" w:color="auto"/>
        <w:right w:val="none" w:sz="0" w:space="0" w:color="auto"/>
      </w:divBdr>
      <w:divsChild>
        <w:div w:id="736174514">
          <w:marLeft w:val="0"/>
          <w:marRight w:val="0"/>
          <w:marTop w:val="0"/>
          <w:marBottom w:val="90"/>
          <w:divBdr>
            <w:top w:val="none" w:sz="0" w:space="0" w:color="auto"/>
            <w:left w:val="none" w:sz="0" w:space="0" w:color="auto"/>
            <w:bottom w:val="none" w:sz="0" w:space="0" w:color="auto"/>
            <w:right w:val="none" w:sz="0" w:space="0" w:color="auto"/>
          </w:divBdr>
        </w:div>
        <w:div w:id="903837297">
          <w:marLeft w:val="0"/>
          <w:marRight w:val="0"/>
          <w:marTop w:val="0"/>
          <w:marBottom w:val="360"/>
          <w:divBdr>
            <w:top w:val="none" w:sz="0" w:space="0" w:color="auto"/>
            <w:left w:val="none" w:sz="0" w:space="0" w:color="auto"/>
            <w:bottom w:val="none" w:sz="0" w:space="0" w:color="auto"/>
            <w:right w:val="none" w:sz="0" w:space="0" w:color="auto"/>
          </w:divBdr>
        </w:div>
        <w:div w:id="1203444676">
          <w:marLeft w:val="0"/>
          <w:marRight w:val="0"/>
          <w:marTop w:val="0"/>
          <w:marBottom w:val="90"/>
          <w:divBdr>
            <w:top w:val="none" w:sz="0" w:space="0" w:color="auto"/>
            <w:left w:val="none" w:sz="0" w:space="0" w:color="auto"/>
            <w:bottom w:val="none" w:sz="0" w:space="0" w:color="auto"/>
            <w:right w:val="none" w:sz="0" w:space="0" w:color="auto"/>
          </w:divBdr>
        </w:div>
      </w:divsChild>
    </w:div>
    <w:div w:id="1836259139">
      <w:bodyDiv w:val="1"/>
      <w:marLeft w:val="0"/>
      <w:marRight w:val="0"/>
      <w:marTop w:val="0"/>
      <w:marBottom w:val="0"/>
      <w:divBdr>
        <w:top w:val="none" w:sz="0" w:space="0" w:color="auto"/>
        <w:left w:val="none" w:sz="0" w:space="0" w:color="auto"/>
        <w:bottom w:val="none" w:sz="0" w:space="0" w:color="auto"/>
        <w:right w:val="none" w:sz="0" w:space="0" w:color="auto"/>
      </w:divBdr>
    </w:div>
    <w:div w:id="1877427313">
      <w:bodyDiv w:val="1"/>
      <w:marLeft w:val="0"/>
      <w:marRight w:val="0"/>
      <w:marTop w:val="0"/>
      <w:marBottom w:val="0"/>
      <w:divBdr>
        <w:top w:val="none" w:sz="0" w:space="0" w:color="auto"/>
        <w:left w:val="none" w:sz="0" w:space="0" w:color="auto"/>
        <w:bottom w:val="none" w:sz="0" w:space="0" w:color="auto"/>
        <w:right w:val="none" w:sz="0" w:space="0" w:color="auto"/>
      </w:divBdr>
    </w:div>
    <w:div w:id="1902328327">
      <w:bodyDiv w:val="1"/>
      <w:marLeft w:val="0"/>
      <w:marRight w:val="0"/>
      <w:marTop w:val="0"/>
      <w:marBottom w:val="0"/>
      <w:divBdr>
        <w:top w:val="none" w:sz="0" w:space="0" w:color="auto"/>
        <w:left w:val="none" w:sz="0" w:space="0" w:color="auto"/>
        <w:bottom w:val="none" w:sz="0" w:space="0" w:color="auto"/>
        <w:right w:val="none" w:sz="0" w:space="0" w:color="auto"/>
      </w:divBdr>
    </w:div>
    <w:div w:id="1914195248">
      <w:bodyDiv w:val="1"/>
      <w:marLeft w:val="0"/>
      <w:marRight w:val="0"/>
      <w:marTop w:val="0"/>
      <w:marBottom w:val="0"/>
      <w:divBdr>
        <w:top w:val="none" w:sz="0" w:space="0" w:color="auto"/>
        <w:left w:val="none" w:sz="0" w:space="0" w:color="auto"/>
        <w:bottom w:val="none" w:sz="0" w:space="0" w:color="auto"/>
        <w:right w:val="none" w:sz="0" w:space="0" w:color="auto"/>
      </w:divBdr>
      <w:divsChild>
        <w:div w:id="1609964465">
          <w:marLeft w:val="0"/>
          <w:marRight w:val="0"/>
          <w:marTop w:val="240"/>
          <w:marBottom w:val="0"/>
          <w:divBdr>
            <w:top w:val="none" w:sz="0" w:space="0" w:color="auto"/>
            <w:left w:val="single" w:sz="18" w:space="8" w:color="B0008E"/>
            <w:bottom w:val="none" w:sz="0" w:space="0" w:color="auto"/>
            <w:right w:val="none" w:sz="0" w:space="0" w:color="auto"/>
          </w:divBdr>
        </w:div>
      </w:divsChild>
    </w:div>
    <w:div w:id="1964573389">
      <w:bodyDiv w:val="1"/>
      <w:marLeft w:val="0"/>
      <w:marRight w:val="0"/>
      <w:marTop w:val="0"/>
      <w:marBottom w:val="0"/>
      <w:divBdr>
        <w:top w:val="none" w:sz="0" w:space="0" w:color="auto"/>
        <w:left w:val="none" w:sz="0" w:space="0" w:color="auto"/>
        <w:bottom w:val="none" w:sz="0" w:space="0" w:color="auto"/>
        <w:right w:val="none" w:sz="0" w:space="0" w:color="auto"/>
      </w:divBdr>
    </w:div>
    <w:div w:id="1973779153">
      <w:bodyDiv w:val="1"/>
      <w:marLeft w:val="0"/>
      <w:marRight w:val="0"/>
      <w:marTop w:val="0"/>
      <w:marBottom w:val="0"/>
      <w:divBdr>
        <w:top w:val="none" w:sz="0" w:space="0" w:color="auto"/>
        <w:left w:val="none" w:sz="0" w:space="0" w:color="auto"/>
        <w:bottom w:val="none" w:sz="0" w:space="0" w:color="auto"/>
        <w:right w:val="none" w:sz="0" w:space="0" w:color="auto"/>
      </w:divBdr>
    </w:div>
    <w:div w:id="1987707500">
      <w:bodyDiv w:val="1"/>
      <w:marLeft w:val="0"/>
      <w:marRight w:val="0"/>
      <w:marTop w:val="0"/>
      <w:marBottom w:val="0"/>
      <w:divBdr>
        <w:top w:val="none" w:sz="0" w:space="0" w:color="auto"/>
        <w:left w:val="none" w:sz="0" w:space="0" w:color="auto"/>
        <w:bottom w:val="none" w:sz="0" w:space="0" w:color="auto"/>
        <w:right w:val="none" w:sz="0" w:space="0" w:color="auto"/>
      </w:divBdr>
    </w:div>
    <w:div w:id="1998217453">
      <w:bodyDiv w:val="1"/>
      <w:marLeft w:val="0"/>
      <w:marRight w:val="0"/>
      <w:marTop w:val="0"/>
      <w:marBottom w:val="0"/>
      <w:divBdr>
        <w:top w:val="none" w:sz="0" w:space="0" w:color="auto"/>
        <w:left w:val="none" w:sz="0" w:space="0" w:color="auto"/>
        <w:bottom w:val="none" w:sz="0" w:space="0" w:color="auto"/>
        <w:right w:val="none" w:sz="0" w:space="0" w:color="auto"/>
      </w:divBdr>
      <w:divsChild>
        <w:div w:id="624121061">
          <w:marLeft w:val="0"/>
          <w:marRight w:val="0"/>
          <w:marTop w:val="0"/>
          <w:marBottom w:val="0"/>
          <w:divBdr>
            <w:top w:val="none" w:sz="0" w:space="0" w:color="auto"/>
            <w:left w:val="none" w:sz="0" w:space="0" w:color="auto"/>
            <w:bottom w:val="none" w:sz="0" w:space="0" w:color="auto"/>
            <w:right w:val="none" w:sz="0" w:space="0" w:color="auto"/>
          </w:divBdr>
          <w:divsChild>
            <w:div w:id="219487645">
              <w:marLeft w:val="0"/>
              <w:marRight w:val="0"/>
              <w:marTop w:val="0"/>
              <w:marBottom w:val="0"/>
              <w:divBdr>
                <w:top w:val="none" w:sz="0" w:space="0" w:color="auto"/>
                <w:left w:val="none" w:sz="0" w:space="0" w:color="auto"/>
                <w:bottom w:val="none" w:sz="0" w:space="0" w:color="auto"/>
                <w:right w:val="none" w:sz="0" w:space="0" w:color="auto"/>
              </w:divBdr>
              <w:divsChild>
                <w:div w:id="921260895">
                  <w:marLeft w:val="0"/>
                  <w:marRight w:val="0"/>
                  <w:marTop w:val="0"/>
                  <w:marBottom w:val="0"/>
                  <w:divBdr>
                    <w:top w:val="none" w:sz="0" w:space="0" w:color="auto"/>
                    <w:left w:val="none" w:sz="0" w:space="0" w:color="auto"/>
                    <w:bottom w:val="none" w:sz="0" w:space="0" w:color="auto"/>
                    <w:right w:val="none" w:sz="0" w:space="0" w:color="auto"/>
                  </w:divBdr>
                  <w:divsChild>
                    <w:div w:id="740295040">
                      <w:marLeft w:val="0"/>
                      <w:marRight w:val="0"/>
                      <w:marTop w:val="0"/>
                      <w:marBottom w:val="0"/>
                      <w:divBdr>
                        <w:top w:val="none" w:sz="0" w:space="0" w:color="auto"/>
                        <w:left w:val="none" w:sz="0" w:space="0" w:color="auto"/>
                        <w:bottom w:val="none" w:sz="0" w:space="0" w:color="auto"/>
                        <w:right w:val="none" w:sz="0" w:space="0" w:color="auto"/>
                      </w:divBdr>
                    </w:div>
                    <w:div w:id="1568496921">
                      <w:marLeft w:val="0"/>
                      <w:marRight w:val="0"/>
                      <w:marTop w:val="0"/>
                      <w:marBottom w:val="0"/>
                      <w:divBdr>
                        <w:top w:val="none" w:sz="0" w:space="0" w:color="auto"/>
                        <w:left w:val="none" w:sz="0" w:space="0" w:color="auto"/>
                        <w:bottom w:val="none" w:sz="0" w:space="0" w:color="auto"/>
                        <w:right w:val="none" w:sz="0" w:space="0" w:color="auto"/>
                      </w:divBdr>
                      <w:divsChild>
                        <w:div w:id="1784156127">
                          <w:marLeft w:val="0"/>
                          <w:marRight w:val="0"/>
                          <w:marTop w:val="0"/>
                          <w:marBottom w:val="0"/>
                          <w:divBdr>
                            <w:top w:val="none" w:sz="0" w:space="0" w:color="auto"/>
                            <w:left w:val="none" w:sz="0" w:space="0" w:color="auto"/>
                            <w:bottom w:val="none" w:sz="0" w:space="0" w:color="auto"/>
                            <w:right w:val="none" w:sz="0" w:space="0" w:color="auto"/>
                          </w:divBdr>
                          <w:divsChild>
                            <w:div w:id="3736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26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408037">
      <w:bodyDiv w:val="1"/>
      <w:marLeft w:val="0"/>
      <w:marRight w:val="0"/>
      <w:marTop w:val="0"/>
      <w:marBottom w:val="0"/>
      <w:divBdr>
        <w:top w:val="none" w:sz="0" w:space="0" w:color="auto"/>
        <w:left w:val="none" w:sz="0" w:space="0" w:color="auto"/>
        <w:bottom w:val="none" w:sz="0" w:space="0" w:color="auto"/>
        <w:right w:val="none" w:sz="0" w:space="0" w:color="auto"/>
      </w:divBdr>
    </w:div>
    <w:div w:id="2054772042">
      <w:bodyDiv w:val="1"/>
      <w:marLeft w:val="0"/>
      <w:marRight w:val="0"/>
      <w:marTop w:val="0"/>
      <w:marBottom w:val="0"/>
      <w:divBdr>
        <w:top w:val="none" w:sz="0" w:space="0" w:color="auto"/>
        <w:left w:val="none" w:sz="0" w:space="0" w:color="auto"/>
        <w:bottom w:val="none" w:sz="0" w:space="0" w:color="auto"/>
        <w:right w:val="none" w:sz="0" w:space="0" w:color="auto"/>
      </w:divBdr>
    </w:div>
    <w:div w:id="212803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fs.org.uk/wp-content/uploads/2019/06/Working-Group-on-Maintenance-of-Tenement-Scheme-Property-Final-Recommendations-Report.pdf" TargetMode="External"/><Relationship Id="rId18" Type="http://schemas.openxmlformats.org/officeDocument/2006/relationships/hyperlink" Target="https://befs.us10.list-manage.com/track/click?u=5ff5cbf27087a00bd9eec1b1a&amp;id=d2341cc373&amp;e=065ec8310e" TargetMode="External"/><Relationship Id="rId26" Type="http://schemas.openxmlformats.org/officeDocument/2006/relationships/hyperlink" Target="mailto:A.jackson@hes.scot" TargetMode="External"/><Relationship Id="rId3" Type="http://schemas.openxmlformats.org/officeDocument/2006/relationships/customXml" Target="../customXml/item3.xml"/><Relationship Id="rId21" Type="http://schemas.openxmlformats.org/officeDocument/2006/relationships/hyperlink" Target="https://www.befs.org.uk/wp-content/uploads/2024/11/Scottish-Building-Safety-Levy.pdf"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befs.org.uk/hewg/" TargetMode="External"/><Relationship Id="rId17" Type="http://schemas.openxmlformats.org/officeDocument/2006/relationships/hyperlink" Target="https://befs.us10.list-manage.com/track/click?u=5ff5cbf27087a00bd9eec1b1a&amp;id=d051e595aa&amp;e=065ec8310e" TargetMode="External"/><Relationship Id="rId25" Type="http://schemas.openxmlformats.org/officeDocument/2006/relationships/hyperlink" Target="https://befs.us10.list-manage.com/track/click?u=5ff5cbf27087a00bd9eec1b1a&amp;id=7daecc8621&amp;e=065ec8310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efs.us10.list-manage.com/track/click?u=5ff5cbf27087a00bd9eec1b1a&amp;id=01c29f100b&amp;e=065ec8310e" TargetMode="External"/><Relationship Id="rId20" Type="http://schemas.openxmlformats.org/officeDocument/2006/relationships/hyperlink" Target="https://blogs.gov.scot/planning-architecture/2024/09/23/investing-in-planning-next-step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fs.org.uk/hewg" TargetMode="External"/><Relationship Id="rId24" Type="http://schemas.openxmlformats.org/officeDocument/2006/relationships/hyperlink" Target="https://befs.us10.list-manage.com/track/click?u=5ff5cbf27087a00bd9eec1b1a&amp;id=8a62f69725&amp;e=065ec8310e"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scotlawcom.gov.uk/index.php/download_file/view/2383/1727/" TargetMode="External"/><Relationship Id="rId23" Type="http://schemas.openxmlformats.org/officeDocument/2006/relationships/hyperlink" Target="https://befs.us10.list-manage.com/track/click?u=5ff5cbf27087a00bd9eec1b1a&amp;id=e3c038e653&amp;e=065ec8310e"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befs.us10.list-manage.com/track/click?u=5ff5cbf27087a00bd9eec1b1a&amp;id=91d6d659e0&amp;e=065ec8310e"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scot/publications/tenement-maintenance-report-scottish-government-response/" TargetMode="External"/><Relationship Id="rId22" Type="http://schemas.openxmlformats.org/officeDocument/2006/relationships/hyperlink" Target="https://befs.us10.list-manage.com/track/click?u=5ff5cbf27087a00bd9eec1b1a&amp;id=ece8dae261&amp;e=065ec8310e"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8DBB4A07E74D439C060A6C406E36CD" ma:contentTypeVersion="18" ma:contentTypeDescription="Create a new document." ma:contentTypeScope="" ma:versionID="7265fc1b11f992bf77da964de29f44f9">
  <xsd:schema xmlns:xsd="http://www.w3.org/2001/XMLSchema" xmlns:xs="http://www.w3.org/2001/XMLSchema" xmlns:p="http://schemas.microsoft.com/office/2006/metadata/properties" xmlns:ns2="a539f266-09f5-463b-bd02-f44f239b382c" xmlns:ns3="ee8a4594-b7a3-4236-ac62-06a1fa048d45" targetNamespace="http://schemas.microsoft.com/office/2006/metadata/properties" ma:root="true" ma:fieldsID="9cec001449326692d9401c3464a8e892" ns2:_="" ns3:_="">
    <xsd:import namespace="a539f266-09f5-463b-bd02-f44f239b382c"/>
    <xsd:import namespace="ee8a4594-b7a3-4236-ac62-06a1fa048d4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39f266-09f5-463b-bd02-f44f239b3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f1bbe8-3809-44cd-8bbf-f7c76280d6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8a4594-b7a3-4236-ac62-06a1fa048d4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7e5950a-c7cb-453d-b3ae-66073a9edab8}" ma:internalName="TaxCatchAll" ma:showField="CatchAllData" ma:web="ee8a4594-b7a3-4236-ac62-06a1fa048d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ee8a4594-b7a3-4236-ac62-06a1fa048d45">
      <UserInfo>
        <DisplayName>Ailsa Macfarlane</DisplayName>
        <AccountId>12</AccountId>
        <AccountType/>
      </UserInfo>
    </SharedWithUsers>
    <lcf76f155ced4ddcb4097134ff3c332f xmlns="a539f266-09f5-463b-bd02-f44f239b382c">
      <Terms xmlns="http://schemas.microsoft.com/office/infopath/2007/PartnerControls"/>
    </lcf76f155ced4ddcb4097134ff3c332f>
    <TaxCatchAll xmlns="ee8a4594-b7a3-4236-ac62-06a1fa048d4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2F0BC9-31D8-4376-B626-F1FDA6464B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39f266-09f5-463b-bd02-f44f239b382c"/>
    <ds:schemaRef ds:uri="ee8a4594-b7a3-4236-ac62-06a1fa048d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6A2AE4-CA54-41A7-B1E6-9D8761C88858}">
  <ds:schemaRefs>
    <ds:schemaRef ds:uri="http://schemas.openxmlformats.org/officeDocument/2006/bibliography"/>
  </ds:schemaRefs>
</ds:datastoreItem>
</file>

<file path=customXml/itemProps3.xml><?xml version="1.0" encoding="utf-8"?>
<ds:datastoreItem xmlns:ds="http://schemas.openxmlformats.org/officeDocument/2006/customXml" ds:itemID="{8B564F13-20AE-482D-904B-39B6E1A97A74}">
  <ds:schemaRefs>
    <ds:schemaRef ds:uri="http://schemas.microsoft.com/office/2006/metadata/properties"/>
    <ds:schemaRef ds:uri="http://schemas.microsoft.com/office/infopath/2007/PartnerControls"/>
    <ds:schemaRef ds:uri="ee8a4594-b7a3-4236-ac62-06a1fa048d45"/>
    <ds:schemaRef ds:uri="a539f266-09f5-463b-bd02-f44f239b382c"/>
  </ds:schemaRefs>
</ds:datastoreItem>
</file>

<file path=customXml/itemProps4.xml><?xml version="1.0" encoding="utf-8"?>
<ds:datastoreItem xmlns:ds="http://schemas.openxmlformats.org/officeDocument/2006/customXml" ds:itemID="{F0DD0AC5-81BF-4F78-9B2C-AFEDCD964F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11</Pages>
  <Words>4520</Words>
  <Characters>25767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BEFS</Company>
  <LinksUpToDate>false</LinksUpToDate>
  <CharactersWithSpaces>30227</CharactersWithSpaces>
  <SharedDoc>false</SharedDoc>
  <HLinks>
    <vt:vector size="42" baseType="variant">
      <vt:variant>
        <vt:i4>6619207</vt:i4>
      </vt:variant>
      <vt:variant>
        <vt:i4>18</vt:i4>
      </vt:variant>
      <vt:variant>
        <vt:i4>0</vt:i4>
      </vt:variant>
      <vt:variant>
        <vt:i4>5</vt:i4>
      </vt:variant>
      <vt:variant>
        <vt:lpwstr>https://consult.gov.scot/local-government-and-housing/masterplan-consent-areas-regulations-consultation/?utm_source=BEFS+Bulletin&amp;utm_campaign=f8fb8df0d8-EMAIL_CAMPAIGN_2022_06_14_03_51_COPY_01&amp;utm_medium=email&amp;utm_term=0_56a3992b07-f8fb8df0d8-</vt:lpwstr>
      </vt:variant>
      <vt:variant>
        <vt:lpwstr/>
      </vt:variant>
      <vt:variant>
        <vt:i4>655388</vt:i4>
      </vt:variant>
      <vt:variant>
        <vt:i4>15</vt:i4>
      </vt:variant>
      <vt:variant>
        <vt:i4>0</vt:i4>
      </vt:variant>
      <vt:variant>
        <vt:i4>5</vt:i4>
      </vt:variant>
      <vt:variant>
        <vt:lpwstr>https://www.gov.scot/publications/proposals-regulations-amend-national-planning-framework-local-development-plans-2/</vt:lpwstr>
      </vt:variant>
      <vt:variant>
        <vt:lpwstr/>
      </vt:variant>
      <vt:variant>
        <vt:i4>6488167</vt:i4>
      </vt:variant>
      <vt:variant>
        <vt:i4>12</vt:i4>
      </vt:variant>
      <vt:variant>
        <vt:i4>0</vt:i4>
      </vt:variant>
      <vt:variant>
        <vt:i4>5</vt:i4>
      </vt:variant>
      <vt:variant>
        <vt:lpwstr>https://www.parliament.scot/chamber-and-committees/questions-and-answers/question?ref=S6W-26036</vt:lpwstr>
      </vt:variant>
      <vt:variant>
        <vt:lpwstr/>
      </vt:variant>
      <vt:variant>
        <vt:i4>2293867</vt:i4>
      </vt:variant>
      <vt:variant>
        <vt:i4>9</vt:i4>
      </vt:variant>
      <vt:variant>
        <vt:i4>0</vt:i4>
      </vt:variant>
      <vt:variant>
        <vt:i4>5</vt:i4>
      </vt:variant>
      <vt:variant>
        <vt:lpwstr>https://www.parliament.scot/bills-and-laws/bills/visitor-levy-scotland-bill/stage-2</vt:lpwstr>
      </vt:variant>
      <vt:variant>
        <vt:lpwstr>topOfNav</vt:lpwstr>
      </vt:variant>
      <vt:variant>
        <vt:i4>917570</vt:i4>
      </vt:variant>
      <vt:variant>
        <vt:i4>6</vt:i4>
      </vt:variant>
      <vt:variant>
        <vt:i4>0</vt:i4>
      </vt:variant>
      <vt:variant>
        <vt:i4>5</vt:i4>
      </vt:variant>
      <vt:variant>
        <vt:lpwstr>https://www.befs.org.uk/hewg/</vt:lpwstr>
      </vt:variant>
      <vt:variant>
        <vt:lpwstr/>
      </vt:variant>
      <vt:variant>
        <vt:i4>917570</vt:i4>
      </vt:variant>
      <vt:variant>
        <vt:i4>3</vt:i4>
      </vt:variant>
      <vt:variant>
        <vt:i4>0</vt:i4>
      </vt:variant>
      <vt:variant>
        <vt:i4>5</vt:i4>
      </vt:variant>
      <vt:variant>
        <vt:lpwstr>https://www.befs.org.uk/hewg</vt:lpwstr>
      </vt:variant>
      <vt:variant>
        <vt:lpwstr/>
      </vt:variant>
      <vt:variant>
        <vt:i4>3014738</vt:i4>
      </vt:variant>
      <vt:variant>
        <vt:i4>0</vt:i4>
      </vt:variant>
      <vt:variant>
        <vt:i4>0</vt:i4>
      </vt:variant>
      <vt:variant>
        <vt:i4>5</vt:i4>
      </vt:variant>
      <vt:variant>
        <vt:lpwstr>https://teams.microsoft.com/l/meetup-join/19%3ameeting_NTI4MTY2ZTAtZmZiNy00NTQ1LWFhM2MtMDk1NjI1NzBiZGIz%40thread.v2/0?context=%7b%22Tid%22%3a%225f1444a8-c30e-4cd0-88ff-04efb5ee5fdd%22%2c%22Oid%22%3a%22957fb73d-95b1-41da-835f-80f1598abc24%22%7d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Ailsa Macfarlane</dc:creator>
  <cp:keywords/>
  <dc:description/>
  <cp:lastModifiedBy>Jonna Meredith</cp:lastModifiedBy>
  <cp:revision>51</cp:revision>
  <cp:lastPrinted>2020-08-26T17:57:00Z</cp:lastPrinted>
  <dcterms:created xsi:type="dcterms:W3CDTF">2024-12-19T18:08:00Z</dcterms:created>
  <dcterms:modified xsi:type="dcterms:W3CDTF">2025-01-30T15:38:00Z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0x0101003D8DBB4A07E74D439C060A6C406E36CD</vt:lpwstr>
  </property>
  <property fmtid="{D5CDD505-2E9C-101B-9397-08002B2CF9AE}" pid="3" name="MediaServiceImageTags">
    <vt:lpwstr/>
  </property>
</Properties>
</file>